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77B" w14:textId="075FFCAE" w:rsidR="00D85154" w:rsidRPr="00565A9C" w:rsidRDefault="00C978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A9C">
        <w:rPr>
          <w:rFonts w:ascii="Times New Roman" w:hAnsi="Times New Roman" w:cs="Times New Roman"/>
          <w:b/>
          <w:bCs/>
          <w:sz w:val="24"/>
          <w:szCs w:val="24"/>
        </w:rPr>
        <w:t xml:space="preserve">PRACA ZDALNA </w:t>
      </w:r>
      <w:r w:rsidR="00565A9C" w:rsidRPr="00565A9C">
        <w:rPr>
          <w:rFonts w:ascii="Times New Roman" w:hAnsi="Times New Roman" w:cs="Times New Roman"/>
          <w:b/>
          <w:bCs/>
          <w:sz w:val="24"/>
          <w:szCs w:val="24"/>
        </w:rPr>
        <w:t>09.02</w:t>
      </w:r>
      <w:r w:rsidRPr="00565A9C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565A9C" w:rsidRPr="00565A9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60AD2BA" w14:textId="554205EE" w:rsidR="00C978A0" w:rsidRPr="00565A9C" w:rsidRDefault="00C978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A9C">
        <w:rPr>
          <w:rFonts w:ascii="Times New Roman" w:hAnsi="Times New Roman" w:cs="Times New Roman"/>
          <w:b/>
          <w:bCs/>
          <w:sz w:val="24"/>
          <w:szCs w:val="24"/>
        </w:rPr>
        <w:t>GRUPA XI</w:t>
      </w:r>
      <w:r w:rsidR="001C6946" w:rsidRPr="00565A9C">
        <w:rPr>
          <w:rFonts w:ascii="Times New Roman" w:hAnsi="Times New Roman" w:cs="Times New Roman"/>
          <w:b/>
          <w:bCs/>
          <w:sz w:val="24"/>
          <w:szCs w:val="24"/>
        </w:rPr>
        <w:t xml:space="preserve"> WITAMINKI</w:t>
      </w:r>
    </w:p>
    <w:p w14:paraId="4B490DEF" w14:textId="7FD230A8" w:rsidR="00C978A0" w:rsidRPr="00565A9C" w:rsidRDefault="00C978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A9C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8538C1" w:rsidRPr="00565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A9C" w:rsidRPr="00565A9C">
        <w:rPr>
          <w:rFonts w:ascii="Times New Roman" w:hAnsi="Times New Roman" w:cs="Times New Roman"/>
          <w:b/>
          <w:bCs/>
          <w:sz w:val="24"/>
          <w:szCs w:val="24"/>
        </w:rPr>
        <w:t>Ważymy towary.</w:t>
      </w:r>
    </w:p>
    <w:p w14:paraId="2E41DE60" w14:textId="2FFCD05C" w:rsidR="00C978A0" w:rsidRPr="00565A9C" w:rsidRDefault="00C978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D217D7" w14:textId="7F51DFA8" w:rsidR="00C978A0" w:rsidRPr="00565A9C" w:rsidRDefault="00C978A0">
      <w:pPr>
        <w:rPr>
          <w:rFonts w:ascii="Times New Roman" w:hAnsi="Times New Roman" w:cs="Times New Roman"/>
          <w:sz w:val="24"/>
          <w:szCs w:val="24"/>
        </w:rPr>
      </w:pPr>
      <w:r w:rsidRPr="00565A9C">
        <w:rPr>
          <w:rFonts w:ascii="Times New Roman" w:hAnsi="Times New Roman" w:cs="Times New Roman"/>
          <w:sz w:val="24"/>
          <w:szCs w:val="24"/>
        </w:rPr>
        <w:t>PRZEBIEG ZAJĘĆ:</w:t>
      </w:r>
    </w:p>
    <w:p w14:paraId="1722ED2E" w14:textId="77777777" w:rsidR="0021584A" w:rsidRPr="00565A9C" w:rsidRDefault="0021584A" w:rsidP="008538C1">
      <w:pPr>
        <w:pStyle w:val="Akapitzlist"/>
        <w:rPr>
          <w:rFonts w:ascii="Times New Roman" w:hAnsi="Times New Roman" w:cs="Times New Roman"/>
        </w:rPr>
      </w:pPr>
    </w:p>
    <w:p w14:paraId="435AEF5C" w14:textId="77777777" w:rsidR="00565A9C" w:rsidRPr="00565A9C" w:rsidRDefault="00565A9C" w:rsidP="00565A9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r>
        <w:t xml:space="preserve">Słuchanie opowiadania Grzegorza </w:t>
      </w:r>
      <w:proofErr w:type="spellStart"/>
      <w:r>
        <w:t>Kasdepke</w:t>
      </w:r>
      <w:proofErr w:type="spellEnd"/>
      <w:r>
        <w:t xml:space="preserve"> </w:t>
      </w:r>
      <w:r>
        <w:t>„</w:t>
      </w:r>
      <w:r>
        <w:t>Matematyka – mniam, mniam</w:t>
      </w:r>
      <w:r>
        <w:t>”</w:t>
      </w:r>
      <w:r>
        <w:t xml:space="preserve"> (z książki Kacper z szuflady). </w:t>
      </w:r>
    </w:p>
    <w:p w14:paraId="3D16C24A" w14:textId="77777777" w:rsidR="00565A9C" w:rsidRDefault="00565A9C" w:rsidP="00565A9C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 xml:space="preserve">Ledwo Kacper wrócił do domu, zaraz zaczął marudzić, że muszę mu pomóc. – A dlaczego ja? – jęknąłem, udając, że jestem bardzo zapracowany. – Dlaczego nie mama? Nie widzisz, że piszę? Ale Kacper wyjaśnił, że mama nie może mu pomóc, bo to chodzi o matematykę, a wiadomo, jak mamy radzą sobie z matematyką. Już chciałem powiedzieć, że na pewno lepiej niż niektórzy ojcowie, gdy do pokoju weszła Magda, moja żona. – Co robicie? – zapytała. – Tata pomaga mi w matematyce! – wypalił Kacper. – Proszę, proszę… – Magda spojrzała na mnie z mieszaniną niedowierzania i podziwu. Obejrzyj zdjęcia wag. Na drugim ramieniu każdej wagi naklej odpowiednie zdjęcie z naklejek. Obejrzyj zdjęcia przedstawiające różne wagi. Powiedz, do czego one służą. waga łazienkowa waga laboratoryjna waga kuchenna waga lekarska waga sklepowa wagi percepcja wzrokowa, porównywanie masy przedmiotów, wiedza ogólna 23 134 – W takim razie nie będę wam przeszkadzała, pójdę do sklepu. Westchnąłem ciężko i wyłączyłem komputer. – No dobra – powiedziałem. – Jak mam ci pomóc? Kacper spojrzał na mnie z powagą. – Musimy upiec ciasteczka – mruknął. – W kształcie figur geometrycznych. Na jutro. – I dopiero teraz mówisz?! – zerwałem się na równe nogi i wybiegłem z pokoju. Ale Magdy już nie było. – No co? – Kacper najwyraźniej nie wiedział, o co mi chodzi. – Przecież wiesz, jak mama radzi sobie z matematyką. – Na pewno lepiej niż ja z piekarnikiem – jęknąłem. – Poradzimy sobie – pocieszał mnie Kacper, wyjmując z kieszeni pomiętą kartkę. – Pani podyktowała nam przepis. Jednak już godzinę później było wiadomo, że raczej sobie nie poradzimy. Na szczęście wróciła Magda. – Co tu się dzieje?! – zapytała, patrząc osłupiałym wzrokiem na zdemolowaną kuchnię. – To trudno wytłumaczyć – mruknął Kacper. – Rozumiesz, matematyka… Magda zrozumiała. Najpierw obsztorcowała nas porządnie, potem wysprzątała kuchnię, a jeszcze potem upiekła pyszne ciasteczka. Trójkąciki, kwadraty, koła, trapezy – pychota! – No, no… – Kacper spojrzał na mnie ze zdziwieniem. – Wiedziałeś, że mama tak dobrze zna się na matematyce? Nie wiedziałem. – A że matematyka może być taka smaczna? Też nie wiedziałem. Ale przecież człowiek uczy się całe życie. </w:t>
      </w:r>
    </w:p>
    <w:p w14:paraId="579BA2B9" w14:textId="2D28657A" w:rsidR="0070093B" w:rsidRDefault="00565A9C" w:rsidP="00565A9C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>• Rozmowa na temat opowiadania. − Co wspólnego miało pieczenie ciasteczek z matematyką? − W jakim kształcie były ciasteczka?</w:t>
      </w:r>
    </w:p>
    <w:p w14:paraId="7CF1B8A3" w14:textId="77777777" w:rsidR="004D4BB3" w:rsidRPr="004D4BB3" w:rsidRDefault="004D4BB3" w:rsidP="00565A9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r>
        <w:t xml:space="preserve">Zabawa ruchowa rozwijająca koordynację wzrokowo-ruchową – Chodzimy po figurach. Skakanki. </w:t>
      </w:r>
    </w:p>
    <w:p w14:paraId="01C9D5F0" w14:textId="3DC03177" w:rsidR="00565A9C" w:rsidRDefault="004D4BB3" w:rsidP="004D4BB3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 xml:space="preserve">Rodzic </w:t>
      </w:r>
      <w:r>
        <w:t>układa ze skakanek (przynajmniej dwie na jedną figurę) na podłodze kształty: koła, trójkąta, kwadratu i prostokąta. Mówi dziec</w:t>
      </w:r>
      <w:r>
        <w:t>ku</w:t>
      </w:r>
      <w:r>
        <w:t>, że takie kształty miały ciasteczka, i nazywa figury. Dziec</w:t>
      </w:r>
      <w:r>
        <w:t>ko</w:t>
      </w:r>
      <w:r>
        <w:t xml:space="preserve"> id</w:t>
      </w:r>
      <w:r>
        <w:t>zie</w:t>
      </w:r>
      <w:r>
        <w:t xml:space="preserve"> stopa za stopą po skakankach ułożonych w kształtach kolejnych figur</w:t>
      </w:r>
      <w:r>
        <w:t>.</w:t>
      </w:r>
    </w:p>
    <w:p w14:paraId="2FF0F9E3" w14:textId="33B8A483" w:rsidR="004D4BB3" w:rsidRPr="004D4BB3" w:rsidRDefault="004D4BB3" w:rsidP="004D4BB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r>
        <w:rPr>
          <w:color w:val="030303"/>
          <w:sz w:val="22"/>
          <w:szCs w:val="22"/>
        </w:rPr>
        <w:t>Karty pracy</w:t>
      </w:r>
    </w:p>
    <w:p w14:paraId="4D8C169F" w14:textId="4073AC30" w:rsidR="004D4BB3" w:rsidRDefault="0086506B" w:rsidP="004D4BB3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30303"/>
          <w:sz w:val="22"/>
          <w:szCs w:val="22"/>
        </w:rPr>
      </w:pPr>
      <w:r>
        <w:lastRenderedPageBreak/>
        <w:t>Posłuchajcie wyrazu, który odczyta</w:t>
      </w:r>
      <w:r>
        <w:t xml:space="preserve"> rodzic</w:t>
      </w:r>
      <w:r>
        <w:t xml:space="preserve"> (wagi). Powtórzcie go. Podzielcie na sylaby. − Obejrzyjcie zdjęcia przedstawiające różne wagi. Powiedzcie, do czego one służą.</w:t>
      </w:r>
    </w:p>
    <w:p w14:paraId="23AA95BF" w14:textId="5941FD87" w:rsidR="004D4BB3" w:rsidRDefault="0086506B" w:rsidP="004D4BB3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30303"/>
          <w:sz w:val="22"/>
          <w:szCs w:val="22"/>
        </w:rPr>
      </w:pPr>
      <w:r>
        <w:rPr>
          <w:noProof/>
          <w:color w:val="030303"/>
          <w:sz w:val="22"/>
          <w:szCs w:val="22"/>
        </w:rPr>
        <w:drawing>
          <wp:inline distT="0" distB="0" distL="0" distR="0" wp14:anchorId="6C1072AA" wp14:editId="57B5170C">
            <wp:extent cx="3467100" cy="2495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2ECED" w14:textId="77777777" w:rsidR="004D4BB3" w:rsidRPr="004D4BB3" w:rsidRDefault="004D4BB3" w:rsidP="004D4BB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782161FA" w14:textId="2E4504F9" w:rsidR="004D4BB3" w:rsidRDefault="0086506B" w:rsidP="004D4BB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r>
        <w:rPr>
          <w:rFonts w:asciiTheme="minorHAnsi" w:hAnsiTheme="minorHAnsi" w:cstheme="minorHAnsi"/>
          <w:color w:val="030303"/>
          <w:sz w:val="22"/>
          <w:szCs w:val="22"/>
        </w:rPr>
        <w:t>Karty pracy nr2</w:t>
      </w:r>
    </w:p>
    <w:p w14:paraId="28DC84F9" w14:textId="5E0C61C6" w:rsidR="0086506B" w:rsidRDefault="0086506B" w:rsidP="0086506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r>
        <w:t>Połączcie pętle z kwiatkami z odpowiednią liczbą kropek.</w:t>
      </w:r>
    </w:p>
    <w:p w14:paraId="49A72380" w14:textId="2C09CE8D" w:rsidR="0086506B" w:rsidRDefault="0086506B" w:rsidP="0086506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</w:p>
    <w:p w14:paraId="0F45C407" w14:textId="116FEDC0" w:rsidR="0086506B" w:rsidRDefault="0086506B" w:rsidP="0086506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r>
        <w:rPr>
          <w:rFonts w:asciiTheme="minorHAnsi" w:hAnsiTheme="minorHAnsi" w:cstheme="minorHAnsi"/>
          <w:noProof/>
          <w:color w:val="030303"/>
          <w:sz w:val="22"/>
          <w:szCs w:val="22"/>
        </w:rPr>
        <w:drawing>
          <wp:inline distT="0" distB="0" distL="0" distR="0" wp14:anchorId="2230F695" wp14:editId="687952F2">
            <wp:extent cx="3505200" cy="46767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1277E" w14:textId="0F64E02C" w:rsidR="00231B4F" w:rsidRDefault="00231B4F" w:rsidP="00231B4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2BF8B1D5" w14:textId="77777777" w:rsidR="00231B4F" w:rsidRDefault="00231B4F" w:rsidP="00231B4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44584B42" w14:textId="61F3214B" w:rsidR="0086506B" w:rsidRPr="00231B4F" w:rsidRDefault="0086506B" w:rsidP="0086506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30303"/>
          <w:sz w:val="22"/>
          <w:szCs w:val="22"/>
        </w:rPr>
      </w:pPr>
      <w:r w:rsidRPr="00231B4F">
        <w:rPr>
          <w:color w:val="030303"/>
          <w:sz w:val="22"/>
          <w:szCs w:val="22"/>
        </w:rPr>
        <w:lastRenderedPageBreak/>
        <w:t>Zabawa dydaktyczna „Ważymy nasze zakupy”</w:t>
      </w:r>
    </w:p>
    <w:p w14:paraId="0D8F234A" w14:textId="77777777" w:rsidR="00231B4F" w:rsidRDefault="00231B4F" w:rsidP="0086506B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>Rodzic</w:t>
      </w:r>
      <w:r w:rsidR="0086506B">
        <w:t xml:space="preserve"> pokazuje dziec</w:t>
      </w:r>
      <w:r>
        <w:t>ku</w:t>
      </w:r>
      <w:r w:rsidR="0086506B">
        <w:t xml:space="preserve"> kosz z zakupami i mówi, że jest on bardzo ciężki. Wspólnie wyjmuje z kosza zakupy i układa je na stoliku.</w:t>
      </w:r>
    </w:p>
    <w:p w14:paraId="531B9247" w14:textId="77777777" w:rsidR="00231B4F" w:rsidRDefault="0086506B" w:rsidP="0086506B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 xml:space="preserve">• Nazywanie zakupów wyjętych z kosza. Np. cukier, mąka – 2 kg, jedno jabłko, cztery grube książki. </w:t>
      </w:r>
    </w:p>
    <w:p w14:paraId="384AE1BF" w14:textId="68E9241E" w:rsidR="004D4BB3" w:rsidRPr="0086506B" w:rsidRDefault="0086506B" w:rsidP="0086506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  <w:r>
        <w:t>• Określanie, w jakich sklepach mogły zostać zakupione. − W jakim sklepie możemy kupić cukier i mąkę? − W jakim sklepie możemy kupić jabłka? − W jakim sklepie możemy kupić książki?</w:t>
      </w:r>
    </w:p>
    <w:p w14:paraId="0C19BAA8" w14:textId="2EF1B95F" w:rsidR="0070093B" w:rsidRDefault="0070093B" w:rsidP="0070093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437DDC27" w14:textId="320C6A41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37A57370" w14:textId="0A614AD4" w:rsidR="006E4F61" w:rsidRPr="00811BE6" w:rsidRDefault="006E4F61" w:rsidP="00811BE6">
      <w:pPr>
        <w:rPr>
          <w:sz w:val="24"/>
          <w:szCs w:val="24"/>
        </w:rPr>
      </w:pPr>
    </w:p>
    <w:sectPr w:rsidR="006E4F61" w:rsidRPr="0081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72F2" w14:textId="77777777" w:rsidR="003479EC" w:rsidRDefault="003479EC" w:rsidP="0070093B">
      <w:pPr>
        <w:spacing w:after="0" w:line="240" w:lineRule="auto"/>
      </w:pPr>
      <w:r>
        <w:separator/>
      </w:r>
    </w:p>
  </w:endnote>
  <w:endnote w:type="continuationSeparator" w:id="0">
    <w:p w14:paraId="7C6F293A" w14:textId="77777777" w:rsidR="003479EC" w:rsidRDefault="003479EC" w:rsidP="0070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2697" w14:textId="77777777" w:rsidR="003479EC" w:rsidRDefault="003479EC" w:rsidP="0070093B">
      <w:pPr>
        <w:spacing w:after="0" w:line="240" w:lineRule="auto"/>
      </w:pPr>
      <w:r>
        <w:separator/>
      </w:r>
    </w:p>
  </w:footnote>
  <w:footnote w:type="continuationSeparator" w:id="0">
    <w:p w14:paraId="4F84D1CA" w14:textId="77777777" w:rsidR="003479EC" w:rsidRDefault="003479EC" w:rsidP="0070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889"/>
    <w:multiLevelType w:val="hybridMultilevel"/>
    <w:tmpl w:val="B4C22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1429"/>
    <w:multiLevelType w:val="hybridMultilevel"/>
    <w:tmpl w:val="13E0C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B10507"/>
    <w:multiLevelType w:val="multilevel"/>
    <w:tmpl w:val="25F0E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E546A"/>
    <w:multiLevelType w:val="hybridMultilevel"/>
    <w:tmpl w:val="5A606F2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14C7B1A"/>
    <w:multiLevelType w:val="hybridMultilevel"/>
    <w:tmpl w:val="EF145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2F42D4"/>
    <w:multiLevelType w:val="hybridMultilevel"/>
    <w:tmpl w:val="955C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0"/>
    <w:rsid w:val="000B319D"/>
    <w:rsid w:val="0010528E"/>
    <w:rsid w:val="001740C8"/>
    <w:rsid w:val="001C6946"/>
    <w:rsid w:val="001D2CCA"/>
    <w:rsid w:val="0021584A"/>
    <w:rsid w:val="00231B4F"/>
    <w:rsid w:val="002C5020"/>
    <w:rsid w:val="003479EC"/>
    <w:rsid w:val="003803A4"/>
    <w:rsid w:val="0038043A"/>
    <w:rsid w:val="003D794E"/>
    <w:rsid w:val="004A766B"/>
    <w:rsid w:val="004D4BB3"/>
    <w:rsid w:val="00565A9C"/>
    <w:rsid w:val="00666119"/>
    <w:rsid w:val="006D4F45"/>
    <w:rsid w:val="006E4F61"/>
    <w:rsid w:val="006E6164"/>
    <w:rsid w:val="0070093B"/>
    <w:rsid w:val="00811BE6"/>
    <w:rsid w:val="008538C1"/>
    <w:rsid w:val="0086506B"/>
    <w:rsid w:val="008767E1"/>
    <w:rsid w:val="008E71FA"/>
    <w:rsid w:val="00A26361"/>
    <w:rsid w:val="00A76C23"/>
    <w:rsid w:val="00B23F8F"/>
    <w:rsid w:val="00B45212"/>
    <w:rsid w:val="00BE5723"/>
    <w:rsid w:val="00C278F5"/>
    <w:rsid w:val="00C51E4A"/>
    <w:rsid w:val="00C978A0"/>
    <w:rsid w:val="00D5475E"/>
    <w:rsid w:val="00E44940"/>
    <w:rsid w:val="00EE661C"/>
    <w:rsid w:val="00F37917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905C"/>
  <w15:chartTrackingRefBased/>
  <w15:docId w15:val="{DD625F08-99CA-4133-AA9B-A0E5D01D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40C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9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93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Żak</cp:lastModifiedBy>
  <cp:revision>2</cp:revision>
  <dcterms:created xsi:type="dcterms:W3CDTF">2022-02-10T14:11:00Z</dcterms:created>
  <dcterms:modified xsi:type="dcterms:W3CDTF">2022-02-10T14:11:00Z</dcterms:modified>
</cp:coreProperties>
</file>