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77B" w14:textId="0E342023" w:rsidR="00D85154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ZDALNA 0</w:t>
      </w:r>
      <w:r w:rsidR="002C5020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.11.21</w:t>
      </w:r>
    </w:p>
    <w:p w14:paraId="060AD2BA" w14:textId="554205EE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GRUPA XI</w:t>
      </w:r>
      <w:r w:rsidR="001C6946">
        <w:rPr>
          <w:b/>
          <w:bCs/>
          <w:sz w:val="24"/>
          <w:szCs w:val="24"/>
        </w:rPr>
        <w:t xml:space="preserve"> WITAMINKI</w:t>
      </w:r>
    </w:p>
    <w:p w14:paraId="4B490DEF" w14:textId="40E0EA8C" w:rsidR="00C978A0" w:rsidRDefault="00C978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TEMAT: </w:t>
      </w:r>
      <w:r w:rsidR="002C5020">
        <w:rPr>
          <w:b/>
          <w:bCs/>
          <w:sz w:val="24"/>
          <w:szCs w:val="24"/>
        </w:rPr>
        <w:t>PROWADZIMY ZDROWY TRYB ŻYCIA</w:t>
      </w:r>
    </w:p>
    <w:p w14:paraId="2E41DE60" w14:textId="2FFCD05C" w:rsidR="00C978A0" w:rsidRDefault="00C978A0">
      <w:pPr>
        <w:rPr>
          <w:b/>
          <w:bCs/>
          <w:sz w:val="24"/>
          <w:szCs w:val="24"/>
        </w:rPr>
      </w:pPr>
    </w:p>
    <w:p w14:paraId="10D217D7" w14:textId="7F51DFA8" w:rsidR="00C978A0" w:rsidRDefault="00C978A0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14:paraId="73D98127" w14:textId="2D822F5D" w:rsidR="002C5020" w:rsidRPr="002C5020" w:rsidRDefault="002C5020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C5020">
        <w:rPr>
          <w:sz w:val="24"/>
          <w:szCs w:val="24"/>
        </w:rPr>
        <w:t xml:space="preserve">Naśladowanie ruchów, o których jest mowa w rymowance </w:t>
      </w:r>
      <w:r w:rsidRPr="002C5020">
        <w:rPr>
          <w:i/>
          <w:iCs/>
          <w:sz w:val="24"/>
          <w:szCs w:val="24"/>
        </w:rPr>
        <w:t>Ćwiczymy razem</w:t>
      </w:r>
      <w:r>
        <w:rPr>
          <w:i/>
          <w:iCs/>
          <w:sz w:val="24"/>
          <w:szCs w:val="24"/>
        </w:rPr>
        <w:t>.</w:t>
      </w:r>
    </w:p>
    <w:p w14:paraId="765FDDE5" w14:textId="284B8BB4" w:rsidR="002C5020" w:rsidRPr="002C5020" w:rsidRDefault="002C5020" w:rsidP="002C5020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35B866" wp14:editId="373C8874">
            <wp:extent cx="4905375" cy="3857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F975F" w14:textId="05EDB39F" w:rsidR="002C5020" w:rsidRPr="002C5020" w:rsidRDefault="002C5020" w:rsidP="008E71F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 xml:space="preserve">Słuchanie opowiadania Laury Łącz </w:t>
      </w:r>
      <w:r>
        <w:t>„</w:t>
      </w:r>
      <w:r>
        <w:t>Drobnoustroje</w:t>
      </w:r>
      <w:r>
        <w:t>” połączone z r</w:t>
      </w:r>
      <w:r>
        <w:t>ozmow</w:t>
      </w:r>
      <w:r>
        <w:t>ą</w:t>
      </w:r>
      <w:r>
        <w:t xml:space="preserve"> na temat: Co trzeba robić, aby być zdrowym?</w:t>
      </w:r>
    </w:p>
    <w:p w14:paraId="521CF822" w14:textId="77777777" w:rsidR="002C5020" w:rsidRDefault="002C5020" w:rsidP="002C5020">
      <w:pPr>
        <w:pStyle w:val="Akapitzlist"/>
        <w:rPr>
          <w:i/>
          <w:iCs/>
        </w:rPr>
      </w:pPr>
      <w:r w:rsidRPr="002C5020">
        <w:rPr>
          <w:i/>
          <w:iCs/>
        </w:rPr>
        <w:t xml:space="preserve">– Cześć, kim jesteś? – spytał jeden z cudacznych stworów siedzących na dłoni Stasia, gdzieś między palcem środkowym a wskazującym. 39 – Cześć! – odparł grzecznie zapytany, wyglądający jeszcze dziwniej. – Jestem normalny wirus! A ci tam, za mną – to moja liczna rodzina. – Witamy! Dużo was! – Fakt. Dużo. Jeśli nie ma tu dla nas miejsca, pójdziemy sobie gdzie indziej. – Ach, nie, zostańcie. Będzie jeszcze weselej! – Dziękujemy za tak serdeczne przyjęcie. A wy, kim właściwie jesteście? – My? Normalne bakterie! – Miło nam! A tam, obok małego palca? – dociekał gadatliwy, dorodny wirus. – Tam? Grzyby chorobotwórcze – informowała chętnie bakteria, bo dawno nie miała okazji do miłej rozmowy. – Bliżej kciuka możesz spotkać grupkę pierwotniaków, ale ich jest strasznie mało – tylko kilka tysięcy. Wirus rozglądał się zaciekawiony, a wraz z nim jego rodzina. (...) Obie ręce Stasia aż lepiły się od brudu! Czyli – istny raj! – Skąd jesteście? – zagadywała bakteria. – My? Zza ucha tego bezdomnego psa. A wy? – Mieszkałyśmy poprzednio na ogonie czarnego kota, którego Staś tak bardzo chciał złapać. Kot się wymknął, a my zmieniłyśmy natychmiast miejsce pobytu. – Ale, ale, dokąd jedziemy? Wszyscy przestraszyli się nie na żarty. Rozmawiając, nie zauważyli, że Staś wracał do domu. Otworzył drzwi i pobiegł prosto do kuchni. Już z daleka widać było na </w:t>
      </w:r>
      <w:r w:rsidRPr="002C5020">
        <w:rPr>
          <w:i/>
          <w:iCs/>
        </w:rPr>
        <w:lastRenderedPageBreak/>
        <w:t>stole talerz z ciastkami upieczonymi właśnie przez mamę. – Świetnie! – zapiszczały chórem wirusy, bakterie, pierwotniaki i grzyby chorobotwórcze. – Mały na pewno się rozchoruje, a my będziemy mieć używanie. Cieszyły się jednak przedwcześnie. Zanim bowiem wyciągnięty paluszek Stasia dotknął słodkiego kremu, usłyszały groźny głos taty: – Umyłeś ręce po przyjściu z podwórka? – Już, już, myję. Chociaż są czyste – mamrotał chłopiec pod nosem, idąc do łazienki. – Pamiętam, pamiętam. Nie musisz mi ciągle przypominać, że różne drobnoustroje są tak małe, że ich wcale nie widać. A na jego dłoniach panowała martwa cisza. – No to po nas – jęknęła tylko największa bakteria. – Niech się pani nie martwi – zdążył zawołać w jej stronę znajomy wirus, gdy z kranu lała się woda. – Popłyniemy do rur po nową przygodę. Zatruć wodę też jest przyjemnie. – O niedoczekanie. – To pachnące mydełko aż spieniło się ze złości. Podskoczyło do góry i ruszyło do ataku. Kręciło się prędko jak chyba jeszcze nigdy przedtem. Mało nie wpadło do umywalki. Po chwili w całym domu zapanowały ład i porządek. Tata spokojnie czytał gazetę, Staś zajadał ciastka, a mydło zdrzemnęło się, uspokojone, z poczuciem dobrze spełnionego obowiązku.</w:t>
      </w:r>
    </w:p>
    <w:p w14:paraId="0B109DD3" w14:textId="1E20244A" w:rsidR="002C5020" w:rsidRPr="002C5020" w:rsidRDefault="002C5020" w:rsidP="002C5020">
      <w:pPr>
        <w:pStyle w:val="Akapitzlist"/>
        <w:rPr>
          <w:sz w:val="24"/>
          <w:szCs w:val="24"/>
        </w:rPr>
      </w:pPr>
      <w:r>
        <w:t xml:space="preserve"> • Rozmowa dotycząca opowiadania. − Co znajdowało się na dłoniach Stasia? − Czy ręce Stasia były czyste? − Co pomogło usunąć wirusy, bakterie, grzyby? − Dlaczego należy myć ręce?</w:t>
      </w:r>
    </w:p>
    <w:p w14:paraId="7FEB597E" w14:textId="11ABE871" w:rsidR="002C5020" w:rsidRPr="008767E1" w:rsidRDefault="002C5020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Przygotowywanie zdrowych kanapek</w:t>
      </w:r>
      <w:r w:rsidR="008767E1">
        <w:t xml:space="preserve"> - </w:t>
      </w:r>
      <w:r w:rsidR="008767E1">
        <w:t>Podkreślanie znaczenia spożywania zdrowych produktów, np.: mleka, sera, ciemnego pieczywa itp. Zachęcanie do spożywania dużej ilości warzyw i owoców, a ograniczenia jedzenia słodyczy.</w:t>
      </w:r>
    </w:p>
    <w:p w14:paraId="60F838F5" w14:textId="678434DF" w:rsidR="008767E1" w:rsidRPr="002C5020" w:rsidRDefault="008767E1" w:rsidP="008767E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2F523AA" wp14:editId="28CD5009">
            <wp:extent cx="2838450" cy="1609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058038" w14:textId="5A8C7C53" w:rsidR="008E71FA" w:rsidRDefault="008767E1" w:rsidP="00C978A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Karty pracy dla starszych dzieci</w:t>
      </w:r>
    </w:p>
    <w:p w14:paraId="49D808E3" w14:textId="6180A1B6" w:rsidR="008767E1" w:rsidRDefault="008767E1" w:rsidP="008767E1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4E178EA" wp14:editId="398BB300">
            <wp:extent cx="3952875" cy="537275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84" cy="5384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BDD01" w14:textId="09755211" w:rsidR="00B45212" w:rsidRDefault="00B45212" w:rsidP="00B45212">
      <w:pPr>
        <w:pStyle w:val="Akapitzlist"/>
        <w:rPr>
          <w:sz w:val="24"/>
          <w:szCs w:val="24"/>
        </w:rPr>
      </w:pPr>
    </w:p>
    <w:p w14:paraId="2C6C0182" w14:textId="77777777" w:rsidR="00C51E4A" w:rsidRPr="00C51E4A" w:rsidRDefault="00C51E4A" w:rsidP="00C51E4A">
      <w:pPr>
        <w:pStyle w:val="Akapitzlist"/>
        <w:rPr>
          <w:sz w:val="24"/>
          <w:szCs w:val="24"/>
        </w:rPr>
      </w:pPr>
    </w:p>
    <w:p w14:paraId="28E9FE87" w14:textId="624410FE" w:rsidR="00B45212" w:rsidRDefault="00B45212" w:rsidP="006E6164">
      <w:pPr>
        <w:pStyle w:val="Akapitzlist"/>
        <w:rPr>
          <w:sz w:val="24"/>
          <w:szCs w:val="24"/>
        </w:rPr>
      </w:pPr>
    </w:p>
    <w:p w14:paraId="7B3061A1" w14:textId="77777777" w:rsidR="00C51E4A" w:rsidRDefault="00C51E4A" w:rsidP="00C51E4A">
      <w:pPr>
        <w:pStyle w:val="Akapitzlist"/>
        <w:rPr>
          <w:sz w:val="24"/>
          <w:szCs w:val="24"/>
        </w:rPr>
      </w:pPr>
    </w:p>
    <w:p w14:paraId="3306F2A5" w14:textId="2C977A69" w:rsidR="004A766B" w:rsidRPr="004A766B" w:rsidRDefault="008767E1" w:rsidP="00C51E4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Karty pracy dla dzieci młodszych</w:t>
      </w:r>
    </w:p>
    <w:p w14:paraId="4A3FD926" w14:textId="0E7A59D4" w:rsidR="004A766B" w:rsidRDefault="004A766B" w:rsidP="004A766B">
      <w:pPr>
        <w:pStyle w:val="Akapitzlist"/>
        <w:spacing w:after="0" w:line="240" w:lineRule="auto"/>
      </w:pPr>
    </w:p>
    <w:p w14:paraId="06D4D763" w14:textId="26C74384" w:rsidR="004A766B" w:rsidRDefault="004A766B" w:rsidP="004A766B">
      <w:pPr>
        <w:pStyle w:val="Akapitzlist"/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C06228E" wp14:editId="25EA40DE">
            <wp:extent cx="5715000" cy="4286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F0845E" w14:textId="331309D4" w:rsidR="004A766B" w:rsidRDefault="004A766B" w:rsidP="004A766B">
      <w:pPr>
        <w:pStyle w:val="Akapitzlist"/>
        <w:spacing w:after="0" w:line="240" w:lineRule="auto"/>
      </w:pPr>
    </w:p>
    <w:p w14:paraId="7C6CD145" w14:textId="77777777" w:rsidR="004A766B" w:rsidRPr="004A766B" w:rsidRDefault="004A766B" w:rsidP="004A766B">
      <w:pPr>
        <w:pStyle w:val="Akapitzlist"/>
        <w:spacing w:after="0" w:line="240" w:lineRule="auto"/>
        <w:rPr>
          <w:sz w:val="24"/>
          <w:szCs w:val="24"/>
        </w:rPr>
      </w:pPr>
    </w:p>
    <w:p w14:paraId="63B3D112" w14:textId="2516D92B" w:rsidR="00C51E4A" w:rsidRPr="00C51E4A" w:rsidRDefault="00C51E4A" w:rsidP="00C51E4A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 xml:space="preserve"> </w:t>
      </w:r>
      <w:r w:rsidR="004A766B">
        <w:t xml:space="preserve">Wysłuchajcie piosenki </w:t>
      </w:r>
      <w:r w:rsidR="004A766B" w:rsidRPr="004A766B">
        <w:t>https://www.youtube.com/watch?v=nYg5TJhjOEs</w:t>
      </w:r>
    </w:p>
    <w:p w14:paraId="046895EE" w14:textId="77777777" w:rsidR="00C51E4A" w:rsidRDefault="00C51E4A" w:rsidP="00C51E4A">
      <w:pPr>
        <w:pStyle w:val="Akapitzlist"/>
        <w:spacing w:after="0" w:line="240" w:lineRule="auto"/>
      </w:pPr>
    </w:p>
    <w:p w14:paraId="7587016C" w14:textId="684CC533" w:rsidR="00C51E4A" w:rsidRPr="00C51E4A" w:rsidRDefault="00C51E4A" w:rsidP="00C51E4A">
      <w:pPr>
        <w:pStyle w:val="Akapitzlist"/>
        <w:spacing w:after="0" w:line="240" w:lineRule="auto"/>
        <w:rPr>
          <w:sz w:val="24"/>
          <w:szCs w:val="24"/>
        </w:rPr>
      </w:pPr>
    </w:p>
    <w:sectPr w:rsidR="00C51E4A" w:rsidRPr="00C5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5889"/>
    <w:multiLevelType w:val="hybridMultilevel"/>
    <w:tmpl w:val="92DEC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A0"/>
    <w:rsid w:val="001C6946"/>
    <w:rsid w:val="002C5020"/>
    <w:rsid w:val="004A766B"/>
    <w:rsid w:val="006E6164"/>
    <w:rsid w:val="008767E1"/>
    <w:rsid w:val="008E71FA"/>
    <w:rsid w:val="00A76C23"/>
    <w:rsid w:val="00B45212"/>
    <w:rsid w:val="00C51E4A"/>
    <w:rsid w:val="00C978A0"/>
    <w:rsid w:val="00E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905C"/>
  <w15:chartTrackingRefBased/>
  <w15:docId w15:val="{DD625F08-99CA-4133-AA9B-A0E5D01D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Żak</dc:creator>
  <cp:keywords/>
  <dc:description/>
  <cp:lastModifiedBy>Magdalena Żak</cp:lastModifiedBy>
  <cp:revision>3</cp:revision>
  <dcterms:created xsi:type="dcterms:W3CDTF">2021-11-01T16:56:00Z</dcterms:created>
  <dcterms:modified xsi:type="dcterms:W3CDTF">2021-11-03T07:42:00Z</dcterms:modified>
</cp:coreProperties>
</file>