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EC" w:rsidRPr="00BF3F48" w:rsidRDefault="001121EC" w:rsidP="001121EC">
      <w:pPr>
        <w:pStyle w:val="NormalnyWeb"/>
        <w:rPr>
          <w:rFonts w:ascii="Arial" w:hAnsi="Arial" w:cs="Arial"/>
          <w:sz w:val="22"/>
          <w:szCs w:val="22"/>
        </w:rPr>
      </w:pPr>
      <w:bookmarkStart w:id="0" w:name="_GoBack"/>
      <w:bookmarkEnd w:id="0"/>
      <w:r w:rsidRPr="00BF3F48">
        <w:rPr>
          <w:rFonts w:ascii="Arial" w:hAnsi="Arial" w:cs="Arial"/>
          <w:sz w:val="22"/>
          <w:szCs w:val="22"/>
        </w:rPr>
        <w:t xml:space="preserve">Klauzula informacyjna dla osób wnioskujących o udostępnienie informacji publicznej: </w:t>
      </w:r>
    </w:p>
    <w:p w:rsidR="001121EC" w:rsidRPr="00BF3F48" w:rsidRDefault="001121EC" w:rsidP="001121EC">
      <w:pPr>
        <w:pStyle w:val="NormalnyWeb"/>
        <w:rPr>
          <w:rFonts w:ascii="Arial" w:hAnsi="Arial" w:cs="Arial"/>
          <w:sz w:val="22"/>
          <w:szCs w:val="22"/>
        </w:rPr>
      </w:pPr>
      <w:r w:rsidRPr="00BF3F48">
        <w:rPr>
          <w:rFonts w:ascii="Arial" w:hAnsi="Arial" w:cs="Arial"/>
          <w:sz w:val="22"/>
          <w:szCs w:val="22"/>
        </w:rPr>
        <w:t xml:space="preserve">Na podstawie art. 13 Rozporządzenia Parlamentu Europejskiego i Rady (UE) 2016/679 z dnia 27 kwietnia 2016r w sprawie ochrony osób fizycznych w związku z przetwarzaniem danych osobowych i w sprawie swobodnego przepływu takich danych informujemy, że : </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 xml:space="preserve">Administratorem Pani/Pana Danych Osobowych jest </w:t>
      </w:r>
      <w:r w:rsidR="00F4653C" w:rsidRPr="00BF3F48">
        <w:rPr>
          <w:rFonts w:ascii="Arial" w:hAnsi="Arial" w:cs="Arial"/>
          <w:sz w:val="22"/>
          <w:szCs w:val="22"/>
        </w:rPr>
        <w:t xml:space="preserve">Przedszkole Miejskie Nr </w:t>
      </w:r>
      <w:r w:rsidR="00A45B70" w:rsidRPr="00BF3F48">
        <w:rPr>
          <w:rFonts w:ascii="Arial" w:hAnsi="Arial" w:cs="Arial"/>
          <w:sz w:val="22"/>
          <w:szCs w:val="22"/>
        </w:rPr>
        <w:t>200</w:t>
      </w:r>
      <w:r w:rsidRPr="00BF3F48">
        <w:rPr>
          <w:rFonts w:ascii="Arial" w:hAnsi="Arial" w:cs="Arial"/>
          <w:sz w:val="22"/>
          <w:szCs w:val="22"/>
        </w:rPr>
        <w:t xml:space="preserve"> w Łodzi</w:t>
      </w:r>
      <w:r w:rsidR="006114AF" w:rsidRPr="00BF3F48">
        <w:rPr>
          <w:rFonts w:ascii="Arial" w:hAnsi="Arial" w:cs="Arial"/>
          <w:sz w:val="22"/>
          <w:szCs w:val="22"/>
        </w:rPr>
        <w:t>;</w:t>
      </w:r>
    </w:p>
    <w:p w:rsidR="001121EC" w:rsidRPr="00BF3F48" w:rsidRDefault="001121EC" w:rsidP="006114AF">
      <w:pPr>
        <w:pStyle w:val="NormalnyWeb"/>
        <w:numPr>
          <w:ilvl w:val="0"/>
          <w:numId w:val="1"/>
        </w:numPr>
        <w:spacing w:before="0" w:beforeAutospacing="0" w:after="0" w:afterAutospacing="0"/>
        <w:ind w:hanging="357"/>
        <w:rPr>
          <w:rFonts w:ascii="Arial" w:hAnsi="Arial" w:cs="Arial"/>
          <w:sz w:val="22"/>
          <w:szCs w:val="22"/>
        </w:rPr>
      </w:pPr>
      <w:r w:rsidRPr="00BF3F48">
        <w:rPr>
          <w:rFonts w:ascii="Arial" w:hAnsi="Arial" w:cs="Arial"/>
          <w:sz w:val="22"/>
          <w:szCs w:val="22"/>
        </w:rPr>
        <w:t xml:space="preserve">Z Administratorem można się skontaktować: </w:t>
      </w:r>
    </w:p>
    <w:p w:rsidR="001121EC" w:rsidRPr="00BF3F48" w:rsidRDefault="001121EC" w:rsidP="006114AF">
      <w:pPr>
        <w:pStyle w:val="NormalnyWeb"/>
        <w:numPr>
          <w:ilvl w:val="1"/>
          <w:numId w:val="2"/>
        </w:numPr>
        <w:spacing w:before="0" w:beforeAutospacing="0" w:after="0" w:afterAutospacing="0"/>
        <w:ind w:left="1134" w:hanging="357"/>
        <w:rPr>
          <w:rFonts w:ascii="Arial" w:hAnsi="Arial" w:cs="Arial"/>
          <w:sz w:val="22"/>
          <w:szCs w:val="22"/>
        </w:rPr>
      </w:pPr>
      <w:r w:rsidRPr="00BF3F48">
        <w:rPr>
          <w:rFonts w:ascii="Arial" w:hAnsi="Arial" w:cs="Arial"/>
          <w:sz w:val="22"/>
          <w:szCs w:val="22"/>
        </w:rPr>
        <w:t xml:space="preserve">Listownie- kierując korespondencję na adres: </w:t>
      </w:r>
      <w:r w:rsidR="00A45B70" w:rsidRPr="00BF3F48">
        <w:rPr>
          <w:rFonts w:ascii="Arial" w:hAnsi="Arial" w:cs="Arial"/>
          <w:bCs/>
          <w:sz w:val="22"/>
          <w:szCs w:val="22"/>
        </w:rPr>
        <w:t>93-323</w:t>
      </w:r>
      <w:r w:rsidR="006114AF" w:rsidRPr="00BF3F48">
        <w:rPr>
          <w:rFonts w:ascii="Arial" w:hAnsi="Arial" w:cs="Arial"/>
          <w:bCs/>
          <w:sz w:val="22"/>
          <w:szCs w:val="22"/>
        </w:rPr>
        <w:t xml:space="preserve"> Łódź, ul</w:t>
      </w:r>
      <w:r w:rsidR="0021344E" w:rsidRPr="00BF3F48">
        <w:rPr>
          <w:rFonts w:ascii="Arial" w:hAnsi="Arial" w:cs="Arial"/>
          <w:bCs/>
          <w:sz w:val="22"/>
          <w:szCs w:val="22"/>
        </w:rPr>
        <w:t xml:space="preserve">. </w:t>
      </w:r>
      <w:r w:rsidR="00A45B70" w:rsidRPr="00BF3F48">
        <w:rPr>
          <w:rFonts w:ascii="Arial" w:hAnsi="Arial" w:cs="Arial"/>
          <w:bCs/>
          <w:sz w:val="22"/>
          <w:szCs w:val="22"/>
        </w:rPr>
        <w:t>Zamknięta 1</w:t>
      </w:r>
    </w:p>
    <w:p w:rsidR="001121EC" w:rsidRPr="00BF3F48" w:rsidRDefault="001121EC" w:rsidP="006114AF">
      <w:pPr>
        <w:pStyle w:val="NormalnyWeb"/>
        <w:numPr>
          <w:ilvl w:val="1"/>
          <w:numId w:val="2"/>
        </w:numPr>
        <w:spacing w:before="0" w:beforeAutospacing="0" w:after="0" w:afterAutospacing="0"/>
        <w:ind w:left="1134" w:hanging="357"/>
        <w:rPr>
          <w:rFonts w:ascii="Arial" w:hAnsi="Arial" w:cs="Arial"/>
          <w:sz w:val="22"/>
          <w:szCs w:val="22"/>
        </w:rPr>
      </w:pPr>
      <w:r w:rsidRPr="00BF3F48">
        <w:rPr>
          <w:rFonts w:ascii="Arial" w:hAnsi="Arial" w:cs="Arial"/>
          <w:sz w:val="22"/>
          <w:szCs w:val="22"/>
        </w:rPr>
        <w:t xml:space="preserve">Telefonicznie: 42 </w:t>
      </w:r>
      <w:r w:rsidR="00A45B70" w:rsidRPr="00BF3F48">
        <w:rPr>
          <w:rFonts w:ascii="Arial" w:hAnsi="Arial" w:cs="Arial"/>
          <w:sz w:val="22"/>
          <w:szCs w:val="22"/>
        </w:rPr>
        <w:t>646 31 20</w:t>
      </w:r>
      <w:r w:rsidR="006114AF" w:rsidRPr="00BF3F48">
        <w:rPr>
          <w:rFonts w:ascii="Arial" w:hAnsi="Arial" w:cs="Arial"/>
          <w:sz w:val="22"/>
          <w:szCs w:val="22"/>
        </w:rPr>
        <w:t>,</w:t>
      </w:r>
      <w:r w:rsidR="009F17DE" w:rsidRPr="00BF3F48">
        <w:rPr>
          <w:rFonts w:ascii="Arial" w:hAnsi="Arial" w:cs="Arial"/>
          <w:sz w:val="22"/>
          <w:szCs w:val="22"/>
        </w:rPr>
        <w:t xml:space="preserve"> </w:t>
      </w:r>
    </w:p>
    <w:p w:rsidR="001121EC" w:rsidRPr="00BF3F48" w:rsidRDefault="001121EC" w:rsidP="006114AF">
      <w:pPr>
        <w:pStyle w:val="NormalnyWeb"/>
        <w:numPr>
          <w:ilvl w:val="1"/>
          <w:numId w:val="2"/>
        </w:numPr>
        <w:spacing w:before="0" w:beforeAutospacing="0" w:after="0" w:afterAutospacing="0"/>
        <w:ind w:left="1134" w:hanging="357"/>
        <w:rPr>
          <w:rFonts w:ascii="Arial" w:hAnsi="Arial" w:cs="Arial"/>
          <w:sz w:val="22"/>
          <w:szCs w:val="22"/>
        </w:rPr>
      </w:pPr>
      <w:r w:rsidRPr="00BF3F48">
        <w:rPr>
          <w:rFonts w:ascii="Arial" w:hAnsi="Arial" w:cs="Arial"/>
          <w:sz w:val="22"/>
          <w:szCs w:val="22"/>
        </w:rPr>
        <w:t>Poprzez pocztę e-mail</w:t>
      </w:r>
      <w:r w:rsidR="006114AF" w:rsidRPr="00BF3F48">
        <w:rPr>
          <w:rFonts w:ascii="Arial" w:hAnsi="Arial" w:cs="Arial"/>
          <w:sz w:val="22"/>
          <w:szCs w:val="22"/>
        </w:rPr>
        <w:t>: kontakt@</w:t>
      </w:r>
      <w:r w:rsidR="00F4653C" w:rsidRPr="00BF3F48">
        <w:rPr>
          <w:rFonts w:ascii="Arial" w:hAnsi="Arial" w:cs="Arial"/>
          <w:sz w:val="22"/>
          <w:szCs w:val="22"/>
        </w:rPr>
        <w:t>pm</w:t>
      </w:r>
      <w:r w:rsidR="00A45B70" w:rsidRPr="00BF3F48">
        <w:rPr>
          <w:rFonts w:ascii="Arial" w:hAnsi="Arial" w:cs="Arial"/>
          <w:sz w:val="22"/>
          <w:szCs w:val="22"/>
        </w:rPr>
        <w:t>200</w:t>
      </w:r>
      <w:r w:rsidR="006114AF" w:rsidRPr="00BF3F48">
        <w:rPr>
          <w:rFonts w:ascii="Arial" w:hAnsi="Arial" w:cs="Arial"/>
          <w:sz w:val="22"/>
          <w:szCs w:val="22"/>
        </w:rPr>
        <w:t>.elodz.edu.pl</w:t>
      </w:r>
      <w:r w:rsidR="006114AF" w:rsidRPr="00BF3F48">
        <w:rPr>
          <w:rFonts w:ascii="Arial" w:hAnsi="Arial" w:cs="Arial"/>
          <w:color w:val="0260BF"/>
          <w:sz w:val="22"/>
          <w:szCs w:val="22"/>
        </w:rPr>
        <w:t>;</w:t>
      </w:r>
    </w:p>
    <w:p w:rsidR="001121EC" w:rsidRPr="00BF3F48" w:rsidRDefault="001121EC" w:rsidP="006114AF">
      <w:pPr>
        <w:pStyle w:val="NormalnyWeb"/>
        <w:numPr>
          <w:ilvl w:val="0"/>
          <w:numId w:val="1"/>
        </w:numPr>
        <w:spacing w:before="0" w:beforeAutospacing="0" w:after="0" w:afterAutospacing="0"/>
        <w:rPr>
          <w:rFonts w:ascii="Arial" w:hAnsi="Arial" w:cs="Arial"/>
          <w:sz w:val="22"/>
          <w:szCs w:val="22"/>
        </w:rPr>
      </w:pPr>
      <w:r w:rsidRPr="00BF3F48">
        <w:rPr>
          <w:rFonts w:ascii="Arial" w:hAnsi="Arial" w:cs="Arial"/>
          <w:sz w:val="22"/>
          <w:szCs w:val="22"/>
        </w:rPr>
        <w:t xml:space="preserve">Administrator </w:t>
      </w:r>
      <w:r w:rsidR="006114AF" w:rsidRPr="00BF3F48">
        <w:rPr>
          <w:rFonts w:ascii="Arial" w:hAnsi="Arial" w:cs="Arial"/>
          <w:sz w:val="22"/>
          <w:szCs w:val="22"/>
        </w:rPr>
        <w:t>wyznaczyłI</w:t>
      </w:r>
      <w:r w:rsidRPr="00BF3F48">
        <w:rPr>
          <w:rFonts w:ascii="Arial" w:hAnsi="Arial" w:cs="Arial"/>
          <w:sz w:val="22"/>
          <w:szCs w:val="22"/>
        </w:rPr>
        <w:t>nspektora Ochrony Danych z którym możnasię̨ skontaktować poprzez pocztę elektroniczną</w:t>
      </w:r>
      <w:r w:rsidR="006114AF" w:rsidRPr="00BF3F48">
        <w:rPr>
          <w:rFonts w:ascii="Arial" w:hAnsi="Arial" w:cs="Arial"/>
          <w:sz w:val="22"/>
          <w:szCs w:val="22"/>
        </w:rPr>
        <w:t>: kontakt@secretum.eu;</w:t>
      </w:r>
    </w:p>
    <w:p w:rsidR="001121EC" w:rsidRPr="00BF3F48" w:rsidRDefault="001121EC" w:rsidP="006114AF">
      <w:pPr>
        <w:pStyle w:val="NormalnyWeb"/>
        <w:numPr>
          <w:ilvl w:val="0"/>
          <w:numId w:val="1"/>
        </w:numPr>
        <w:spacing w:before="0" w:beforeAutospacing="0" w:after="0" w:afterAutospacing="0"/>
        <w:rPr>
          <w:rFonts w:ascii="Arial" w:hAnsi="Arial" w:cs="Arial"/>
          <w:sz w:val="22"/>
          <w:szCs w:val="22"/>
        </w:rPr>
      </w:pPr>
      <w:r w:rsidRPr="00BF3F48">
        <w:rPr>
          <w:rFonts w:ascii="Arial" w:hAnsi="Arial" w:cs="Arial"/>
          <w:sz w:val="22"/>
          <w:szCs w:val="22"/>
        </w:rPr>
        <w:t xml:space="preserve">Pana/Pani dane osobowe będą przetwarzane w celu udostępnienia informacji publicznej na podstawie: </w:t>
      </w:r>
    </w:p>
    <w:p w:rsidR="001121EC" w:rsidRPr="00BF3F48" w:rsidRDefault="001121EC" w:rsidP="006114AF">
      <w:pPr>
        <w:pStyle w:val="NormalnyWeb"/>
        <w:numPr>
          <w:ilvl w:val="1"/>
          <w:numId w:val="4"/>
        </w:numPr>
        <w:spacing w:before="0" w:beforeAutospacing="0" w:after="0" w:afterAutospacing="0"/>
        <w:ind w:left="1134" w:hanging="357"/>
        <w:rPr>
          <w:rFonts w:ascii="Arial" w:hAnsi="Arial" w:cs="Arial"/>
          <w:sz w:val="22"/>
          <w:szCs w:val="22"/>
        </w:rPr>
      </w:pPr>
      <w:r w:rsidRPr="00BF3F48">
        <w:rPr>
          <w:rFonts w:ascii="Arial" w:hAnsi="Arial" w:cs="Arial"/>
          <w:sz w:val="22"/>
          <w:szCs w:val="22"/>
        </w:rPr>
        <w:t>art. 6 ust. 1 lit c) RODO – obowiązek prawny ciążący na administratorze</w:t>
      </w:r>
      <w:r w:rsidR="006114AF" w:rsidRPr="00BF3F48">
        <w:rPr>
          <w:rFonts w:ascii="Arial" w:hAnsi="Arial" w:cs="Arial"/>
          <w:sz w:val="22"/>
          <w:szCs w:val="22"/>
        </w:rPr>
        <w:t>,</w:t>
      </w:r>
    </w:p>
    <w:p w:rsidR="001121EC" w:rsidRPr="00BF3F48" w:rsidRDefault="001121EC" w:rsidP="006114AF">
      <w:pPr>
        <w:pStyle w:val="NormalnyWeb"/>
        <w:numPr>
          <w:ilvl w:val="1"/>
          <w:numId w:val="4"/>
        </w:numPr>
        <w:spacing w:before="0" w:beforeAutospacing="0" w:after="0" w:afterAutospacing="0"/>
        <w:ind w:left="1134" w:hanging="357"/>
        <w:rPr>
          <w:rFonts w:ascii="Arial" w:hAnsi="Arial" w:cs="Arial"/>
          <w:sz w:val="22"/>
          <w:szCs w:val="22"/>
        </w:rPr>
      </w:pPr>
      <w:r w:rsidRPr="00BF3F48">
        <w:rPr>
          <w:rFonts w:ascii="Arial" w:hAnsi="Arial" w:cs="Arial"/>
          <w:sz w:val="22"/>
          <w:szCs w:val="22"/>
        </w:rPr>
        <w:t xml:space="preserve">Ustawie o dostępie do informacji publicznej z dnia 6 września 2001 r. Dz.U. z 2017r. poz.933 </w:t>
      </w:r>
      <w:r w:rsidR="006114AF" w:rsidRPr="00BF3F48">
        <w:rPr>
          <w:rFonts w:ascii="Arial" w:hAnsi="Arial" w:cs="Arial"/>
          <w:sz w:val="22"/>
          <w:szCs w:val="22"/>
        </w:rPr>
        <w:t>;</w:t>
      </w:r>
    </w:p>
    <w:p w:rsidR="001121EC" w:rsidRPr="00BF3F48" w:rsidRDefault="001121EC" w:rsidP="006114AF">
      <w:pPr>
        <w:pStyle w:val="NormalnyWeb"/>
        <w:numPr>
          <w:ilvl w:val="0"/>
          <w:numId w:val="1"/>
        </w:numPr>
        <w:spacing w:before="0" w:beforeAutospacing="0" w:after="0" w:afterAutospacing="0"/>
        <w:ind w:left="714" w:hanging="357"/>
        <w:rPr>
          <w:rFonts w:ascii="Arial" w:hAnsi="Arial" w:cs="Arial"/>
          <w:sz w:val="22"/>
          <w:szCs w:val="22"/>
        </w:rPr>
      </w:pPr>
      <w:r w:rsidRPr="00BF3F48">
        <w:rPr>
          <w:rFonts w:ascii="Arial" w:hAnsi="Arial" w:cs="Arial"/>
          <w:sz w:val="22"/>
          <w:szCs w:val="22"/>
        </w:rPr>
        <w:t>Pana/Pani mogą być udostępniane podmiotom upoważnionym do tego na mocy przepisów prawa</w:t>
      </w:r>
      <w:r w:rsidR="006114AF" w:rsidRPr="00BF3F48">
        <w:rPr>
          <w:rFonts w:ascii="Arial" w:hAnsi="Arial" w:cs="Arial"/>
          <w:sz w:val="22"/>
          <w:szCs w:val="22"/>
        </w:rPr>
        <w:t>;</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 xml:space="preserve">Pana/Pani dane nie będą przekazywane do państw trzecich lub organizacji międzynarodowych; </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 xml:space="preserve">Pana/Pani dane będą przechowywane, a następnie zarchiwizowane zgodnie </w:t>
      </w:r>
      <w:r w:rsidR="006114AF" w:rsidRPr="00BF3F48">
        <w:rPr>
          <w:rFonts w:ascii="Arial" w:hAnsi="Arial" w:cs="Arial"/>
          <w:sz w:val="22"/>
          <w:szCs w:val="22"/>
        </w:rPr>
        <w:t>z obowiązującymi</w:t>
      </w:r>
      <w:r w:rsidRPr="00BF3F48">
        <w:rPr>
          <w:rFonts w:ascii="Arial" w:hAnsi="Arial" w:cs="Arial"/>
          <w:sz w:val="22"/>
          <w:szCs w:val="22"/>
        </w:rPr>
        <w:t xml:space="preserve"> przepisami</w:t>
      </w:r>
      <w:r w:rsidR="006114AF" w:rsidRPr="00BF3F48">
        <w:rPr>
          <w:rFonts w:ascii="Arial" w:hAnsi="Arial" w:cs="Arial"/>
          <w:sz w:val="22"/>
          <w:szCs w:val="22"/>
        </w:rPr>
        <w:t>;</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 xml:space="preserve">Ma Pan/Pani prawo do dostępu do moich danych osobowych, ich sprostowania, usunięcia lub ograniczenia przetwarzania, wniesienia sprzeciwu wobec ich przetwarzania oraz prawo do ich przenoszenia, Prawo to można zrealizować zwracając się bezpośrednio do Administratora danych zgodnie z pkt 2 niniejszej informacji; </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 xml:space="preserve">Ma Pan/Pani prawo w razie niezgodnego z prawem przetwarzania </w:t>
      </w:r>
      <w:r w:rsidR="006114AF" w:rsidRPr="00BF3F48">
        <w:rPr>
          <w:rFonts w:ascii="Arial" w:hAnsi="Arial" w:cs="Arial"/>
          <w:sz w:val="22"/>
          <w:szCs w:val="22"/>
        </w:rPr>
        <w:t>sw</w:t>
      </w:r>
      <w:r w:rsidRPr="00BF3F48">
        <w:rPr>
          <w:rFonts w:ascii="Arial" w:hAnsi="Arial" w:cs="Arial"/>
          <w:sz w:val="22"/>
          <w:szCs w:val="22"/>
        </w:rPr>
        <w:t>oich danych do wniesienia skargi do organu nadzorczego</w:t>
      </w:r>
      <w:r w:rsidR="006114AF" w:rsidRPr="00BF3F48">
        <w:rPr>
          <w:rFonts w:ascii="Arial" w:hAnsi="Arial" w:cs="Arial"/>
          <w:sz w:val="22"/>
          <w:szCs w:val="22"/>
        </w:rPr>
        <w:t>: Urząd Ochrony Danych,</w:t>
      </w:r>
      <w:r w:rsidRPr="00BF3F48">
        <w:rPr>
          <w:rFonts w:ascii="Arial" w:hAnsi="Arial" w:cs="Arial"/>
          <w:sz w:val="22"/>
          <w:szCs w:val="22"/>
        </w:rPr>
        <w:t xml:space="preserve"> Warszawa, ul.</w:t>
      </w:r>
      <w:r w:rsidR="006114AF" w:rsidRPr="00BF3F48">
        <w:rPr>
          <w:rFonts w:ascii="Arial" w:hAnsi="Arial" w:cs="Arial"/>
          <w:sz w:val="22"/>
          <w:szCs w:val="22"/>
        </w:rPr>
        <w:t> </w:t>
      </w:r>
      <w:r w:rsidRPr="00BF3F48">
        <w:rPr>
          <w:rFonts w:ascii="Arial" w:hAnsi="Arial" w:cs="Arial"/>
          <w:sz w:val="22"/>
          <w:szCs w:val="22"/>
        </w:rPr>
        <w:t xml:space="preserve">Stawki 2; </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 xml:space="preserve">Podanie Pana/Pani danych osobowych jest wymogiem uzyskania odpowiedzi na wniosek o udostępnienie informacji publicznej, konsekwencją niepodania danych osobowych jest brak możliwości </w:t>
      </w:r>
      <w:r w:rsidR="006114AF" w:rsidRPr="00BF3F48">
        <w:rPr>
          <w:rFonts w:ascii="Arial" w:hAnsi="Arial" w:cs="Arial"/>
          <w:sz w:val="22"/>
          <w:szCs w:val="22"/>
        </w:rPr>
        <w:t>rozpatrzenia</w:t>
      </w:r>
      <w:r w:rsidRPr="00BF3F48">
        <w:rPr>
          <w:rFonts w:ascii="Arial" w:hAnsi="Arial" w:cs="Arial"/>
          <w:sz w:val="22"/>
          <w:szCs w:val="22"/>
        </w:rPr>
        <w:t xml:space="preserve"> wniosku o udostępnienie informacji publicznej;</w:t>
      </w:r>
    </w:p>
    <w:p w:rsidR="001121EC" w:rsidRPr="00BF3F48" w:rsidRDefault="001121EC" w:rsidP="001121EC">
      <w:pPr>
        <w:pStyle w:val="NormalnyWeb"/>
        <w:numPr>
          <w:ilvl w:val="0"/>
          <w:numId w:val="1"/>
        </w:numPr>
        <w:rPr>
          <w:rFonts w:ascii="Arial" w:hAnsi="Arial" w:cs="Arial"/>
          <w:sz w:val="22"/>
          <w:szCs w:val="22"/>
        </w:rPr>
      </w:pPr>
      <w:r w:rsidRPr="00BF3F48">
        <w:rPr>
          <w:rFonts w:ascii="Arial" w:hAnsi="Arial" w:cs="Arial"/>
          <w:sz w:val="22"/>
          <w:szCs w:val="22"/>
        </w:rPr>
        <w:t>Pana/Pani dane nie będą podlegały zautomatyzowanemu przetwarzaniu, w tym profilowaniu.</w:t>
      </w:r>
    </w:p>
    <w:p w:rsidR="001121EC" w:rsidRPr="00BF3F48" w:rsidRDefault="001121EC">
      <w:pPr>
        <w:rPr>
          <w:rFonts w:ascii="Arial" w:hAnsi="Arial" w:cs="Arial"/>
          <w:sz w:val="22"/>
          <w:szCs w:val="22"/>
        </w:rPr>
      </w:pPr>
    </w:p>
    <w:sectPr w:rsidR="001121EC" w:rsidRPr="00BF3F48" w:rsidSect="00D635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952E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82226D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F530BF"/>
    <w:multiLevelType w:val="multilevel"/>
    <w:tmpl w:val="B1489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D056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EC"/>
    <w:rsid w:val="0002189D"/>
    <w:rsid w:val="001121EC"/>
    <w:rsid w:val="00204034"/>
    <w:rsid w:val="0021344E"/>
    <w:rsid w:val="005226EE"/>
    <w:rsid w:val="006114AF"/>
    <w:rsid w:val="0082514D"/>
    <w:rsid w:val="0087084D"/>
    <w:rsid w:val="009F17DE"/>
    <w:rsid w:val="00A45B70"/>
    <w:rsid w:val="00B25DB6"/>
    <w:rsid w:val="00BF3F48"/>
    <w:rsid w:val="00C925D8"/>
    <w:rsid w:val="00D6359E"/>
    <w:rsid w:val="00E30C56"/>
    <w:rsid w:val="00E63CE7"/>
    <w:rsid w:val="00EB4AA0"/>
    <w:rsid w:val="00ED6144"/>
    <w:rsid w:val="00F26B88"/>
    <w:rsid w:val="00F4653C"/>
    <w:rsid w:val="00F876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BE183-A4C4-5948-BD8C-117A507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1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121EC"/>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9F1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50039">
      <w:bodyDiv w:val="1"/>
      <w:marLeft w:val="0"/>
      <w:marRight w:val="0"/>
      <w:marTop w:val="0"/>
      <w:marBottom w:val="0"/>
      <w:divBdr>
        <w:top w:val="none" w:sz="0" w:space="0" w:color="auto"/>
        <w:left w:val="none" w:sz="0" w:space="0" w:color="auto"/>
        <w:bottom w:val="none" w:sz="0" w:space="0" w:color="auto"/>
        <w:right w:val="none" w:sz="0" w:space="0" w:color="auto"/>
      </w:divBdr>
      <w:divsChild>
        <w:div w:id="377438286">
          <w:marLeft w:val="0"/>
          <w:marRight w:val="0"/>
          <w:marTop w:val="0"/>
          <w:marBottom w:val="0"/>
          <w:divBdr>
            <w:top w:val="none" w:sz="0" w:space="0" w:color="auto"/>
            <w:left w:val="none" w:sz="0" w:space="0" w:color="auto"/>
            <w:bottom w:val="none" w:sz="0" w:space="0" w:color="auto"/>
            <w:right w:val="none" w:sz="0" w:space="0" w:color="auto"/>
          </w:divBdr>
          <w:divsChild>
            <w:div w:id="1888183367">
              <w:marLeft w:val="0"/>
              <w:marRight w:val="0"/>
              <w:marTop w:val="0"/>
              <w:marBottom w:val="0"/>
              <w:divBdr>
                <w:top w:val="none" w:sz="0" w:space="0" w:color="auto"/>
                <w:left w:val="none" w:sz="0" w:space="0" w:color="auto"/>
                <w:bottom w:val="none" w:sz="0" w:space="0" w:color="auto"/>
                <w:right w:val="none" w:sz="0" w:space="0" w:color="auto"/>
              </w:divBdr>
              <w:divsChild>
                <w:div w:id="7209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50705">
      <w:bodyDiv w:val="1"/>
      <w:marLeft w:val="0"/>
      <w:marRight w:val="0"/>
      <w:marTop w:val="0"/>
      <w:marBottom w:val="0"/>
      <w:divBdr>
        <w:top w:val="none" w:sz="0" w:space="0" w:color="auto"/>
        <w:left w:val="none" w:sz="0" w:space="0" w:color="auto"/>
        <w:bottom w:val="none" w:sz="0" w:space="0" w:color="auto"/>
        <w:right w:val="none" w:sz="0" w:space="0" w:color="auto"/>
      </w:divBdr>
    </w:div>
    <w:div w:id="19333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1806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Wojtuś Dorota</dc:creator>
  <cp:keywords/>
  <dc:description/>
  <cp:lastModifiedBy>Dorota Kulik</cp:lastModifiedBy>
  <cp:revision>2</cp:revision>
  <dcterms:created xsi:type="dcterms:W3CDTF">2019-11-04T17:11:00Z</dcterms:created>
  <dcterms:modified xsi:type="dcterms:W3CDTF">2019-11-04T17:11:00Z</dcterms:modified>
</cp:coreProperties>
</file>