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086D" w14:textId="7C9885A3" w:rsidR="008F7343" w:rsidRPr="0017213F" w:rsidRDefault="00080F23" w:rsidP="001721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213F">
        <w:rPr>
          <w:rFonts w:ascii="Times New Roman" w:hAnsi="Times New Roman" w:cs="Times New Roman"/>
          <w:b/>
          <w:bCs/>
          <w:sz w:val="24"/>
          <w:szCs w:val="24"/>
        </w:rPr>
        <w:t>Praca zdalna w dniu 10.02.2022r.</w:t>
      </w:r>
    </w:p>
    <w:p w14:paraId="024BB6A1" w14:textId="09B32CD3" w:rsidR="0017213F" w:rsidRPr="0017213F" w:rsidRDefault="0017213F" w:rsidP="0017213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213F">
        <w:rPr>
          <w:rFonts w:ascii="Times New Roman" w:hAnsi="Times New Roman" w:cs="Times New Roman"/>
          <w:sz w:val="24"/>
          <w:szCs w:val="24"/>
        </w:rPr>
        <w:t>Dorota Kulik, Kamila Mamos</w:t>
      </w:r>
    </w:p>
    <w:p w14:paraId="701EBDF3" w14:textId="666A17F9" w:rsidR="00080F23" w:rsidRPr="004351CA" w:rsidRDefault="00080F23" w:rsidP="008F7343">
      <w:pPr>
        <w:rPr>
          <w:rFonts w:ascii="Times New Roman" w:hAnsi="Times New Roman" w:cs="Times New Roman"/>
          <w:sz w:val="24"/>
          <w:szCs w:val="24"/>
        </w:rPr>
      </w:pPr>
    </w:p>
    <w:p w14:paraId="339D1710" w14:textId="172B163C" w:rsidR="008F7343" w:rsidRDefault="00067715" w:rsidP="000677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51CA">
        <w:rPr>
          <w:rFonts w:ascii="Times New Roman" w:hAnsi="Times New Roman" w:cs="Times New Roman"/>
          <w:b/>
          <w:bCs/>
          <w:sz w:val="24"/>
          <w:szCs w:val="24"/>
        </w:rPr>
        <w:t>Słuchanie opowiadanie A. Frączek „Koncert”</w:t>
      </w:r>
    </w:p>
    <w:p w14:paraId="6B00C693" w14:textId="77777777" w:rsidR="004351CA" w:rsidRPr="004351CA" w:rsidRDefault="004351CA" w:rsidP="004351C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97CE7" w14:textId="28DCF03D" w:rsidR="004351CA" w:rsidRDefault="004351CA" w:rsidP="004351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51CA">
        <w:rPr>
          <w:rFonts w:ascii="Times New Roman" w:hAnsi="Times New Roman" w:cs="Times New Roman"/>
          <w:sz w:val="24"/>
          <w:szCs w:val="24"/>
        </w:rPr>
        <w:t xml:space="preserve">W środę z samego rana do przedszkola przyjechali muzycy. I przywieźli ze sobą przeróżne instrumenty – jedne wielkie, inne malutkie, a wszystkie błyszczące i rozśpiewane. Dzieci przyglądały się im z ogromnym zainteresowaniem. Pan dyrygent, do którego wszyscy zwracali się „maestro”, opowiadał po kolei o każdym z instrumentów, a muzycy wydobywali z nich czarodziejskie dźwięki. Mnóstwo przy tym było niespodzianek! Najpierw się okazało, że ta trąba, pozwijana jak ślimak w muszelce, to wcale nie trąba, ale </w:t>
      </w:r>
      <w:r w:rsidRPr="004351CA">
        <w:rPr>
          <w:rFonts w:ascii="Times New Roman" w:hAnsi="Times New Roman" w:cs="Times New Roman"/>
          <w:b/>
          <w:bCs/>
          <w:sz w:val="24"/>
          <w:szCs w:val="24"/>
        </w:rPr>
        <w:t>waltornia</w:t>
      </w:r>
      <w:r w:rsidRPr="004351CA">
        <w:rPr>
          <w:rFonts w:ascii="Times New Roman" w:hAnsi="Times New Roman" w:cs="Times New Roman"/>
          <w:sz w:val="24"/>
          <w:szCs w:val="24"/>
        </w:rPr>
        <w:t xml:space="preserve">, a ta druga, długa jak wąż, to… to </w:t>
      </w:r>
      <w:r w:rsidRPr="004351CA">
        <w:rPr>
          <w:rFonts w:ascii="Times New Roman" w:hAnsi="Times New Roman" w:cs="Times New Roman"/>
          <w:b/>
          <w:bCs/>
          <w:sz w:val="24"/>
          <w:szCs w:val="24"/>
        </w:rPr>
        <w:t>puzon</w:t>
      </w:r>
      <w:r w:rsidRPr="004351CA">
        <w:rPr>
          <w:rFonts w:ascii="Times New Roman" w:hAnsi="Times New Roman" w:cs="Times New Roman"/>
          <w:sz w:val="24"/>
          <w:szCs w:val="24"/>
        </w:rPr>
        <w:t xml:space="preserve">! – Niemożliwe – nie chciał wierzyć Staś. – Jak to puzon? Przecież puzon powinien być długi i pyzaty, a ten jest długi i chudy! Po trąbach nie–trąbach przyszła kolei na </w:t>
      </w:r>
      <w:r w:rsidRPr="004351CA">
        <w:rPr>
          <w:rFonts w:ascii="Times New Roman" w:hAnsi="Times New Roman" w:cs="Times New Roman"/>
          <w:b/>
          <w:bCs/>
          <w:sz w:val="24"/>
          <w:szCs w:val="24"/>
        </w:rPr>
        <w:t>klarnet</w:t>
      </w:r>
      <w:r w:rsidRPr="004351CA">
        <w:rPr>
          <w:rFonts w:ascii="Times New Roman" w:hAnsi="Times New Roman" w:cs="Times New Roman"/>
          <w:sz w:val="24"/>
          <w:szCs w:val="24"/>
        </w:rPr>
        <w:t xml:space="preserve">, </w:t>
      </w:r>
      <w:r w:rsidRPr="004351CA">
        <w:rPr>
          <w:rFonts w:ascii="Times New Roman" w:hAnsi="Times New Roman" w:cs="Times New Roman"/>
          <w:b/>
          <w:bCs/>
          <w:sz w:val="24"/>
          <w:szCs w:val="24"/>
        </w:rPr>
        <w:t>skrzypce</w:t>
      </w:r>
      <w:r w:rsidRPr="004351CA">
        <w:rPr>
          <w:rFonts w:ascii="Times New Roman" w:hAnsi="Times New Roman" w:cs="Times New Roman"/>
          <w:sz w:val="24"/>
          <w:szCs w:val="24"/>
        </w:rPr>
        <w:t xml:space="preserve"> (które wcale nie skrzypią). A wreszcie na </w:t>
      </w:r>
      <w:r w:rsidRPr="004351CA">
        <w:rPr>
          <w:rFonts w:ascii="Times New Roman" w:hAnsi="Times New Roman" w:cs="Times New Roman"/>
          <w:b/>
          <w:bCs/>
          <w:sz w:val="24"/>
          <w:szCs w:val="24"/>
        </w:rPr>
        <w:t>basetlę</w:t>
      </w:r>
      <w:r w:rsidRPr="004351CA">
        <w:rPr>
          <w:rFonts w:ascii="Times New Roman" w:hAnsi="Times New Roman" w:cs="Times New Roman"/>
          <w:sz w:val="24"/>
          <w:szCs w:val="24"/>
        </w:rPr>
        <w:t xml:space="preserve">, która w ogóle nie jest podobna do basseta. I </w:t>
      </w:r>
      <w:r w:rsidRPr="004351CA">
        <w:rPr>
          <w:rFonts w:ascii="Times New Roman" w:hAnsi="Times New Roman" w:cs="Times New Roman"/>
          <w:b/>
          <w:bCs/>
          <w:sz w:val="24"/>
          <w:szCs w:val="24"/>
        </w:rPr>
        <w:t>bałałajkę</w:t>
      </w:r>
      <w:r w:rsidRPr="004351CA">
        <w:rPr>
          <w:rFonts w:ascii="Times New Roman" w:hAnsi="Times New Roman" w:cs="Times New Roman"/>
          <w:sz w:val="24"/>
          <w:szCs w:val="24"/>
        </w:rPr>
        <w:t xml:space="preserve">, która niestety nie ma nic wspólnego z bajką… Ale nie szkodzi – to spotkanie i tak było ciekawsze od najciekawszej bajki. A po południu dzieci postanowiły dać własny koncert. </w:t>
      </w:r>
    </w:p>
    <w:p w14:paraId="3EF92BAD" w14:textId="780D6BAE" w:rsidR="004351CA" w:rsidRDefault="004351CA" w:rsidP="004351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13" w:type="dxa"/>
        <w:tblInd w:w="-431" w:type="dxa"/>
        <w:tblLook w:val="04A0" w:firstRow="1" w:lastRow="0" w:firstColumn="1" w:lastColumn="0" w:noHBand="0" w:noVBand="1"/>
      </w:tblPr>
      <w:tblGrid>
        <w:gridCol w:w="3261"/>
        <w:gridCol w:w="3544"/>
        <w:gridCol w:w="3608"/>
      </w:tblGrid>
      <w:tr w:rsidR="0017213F" w14:paraId="65C10B02" w14:textId="77777777" w:rsidTr="0017213F">
        <w:trPr>
          <w:trHeight w:val="2282"/>
        </w:trPr>
        <w:tc>
          <w:tcPr>
            <w:tcW w:w="3261" w:type="dxa"/>
          </w:tcPr>
          <w:p w14:paraId="55A5FFEB" w14:textId="50295E8A" w:rsidR="00697B98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A1DE65" wp14:editId="65F074E0">
                  <wp:extent cx="1501140" cy="1501140"/>
                  <wp:effectExtent l="0" t="0" r="3810" b="3810"/>
                  <wp:docPr id="4" name="Obraz 4" descr="Waltornia - Zdjęcia i ilustracj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ltornia - Zdjęcia i ilustracj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C57B722" w14:textId="5E13FF68" w:rsidR="00697B98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C5D99A" wp14:editId="73C662D3">
                  <wp:extent cx="1805940" cy="746502"/>
                  <wp:effectExtent l="0" t="0" r="3810" b="0"/>
                  <wp:docPr id="5" name="Obraz 5" descr="Yamaha YSL-350 C puzon - model kompakt ze skróconym suwakiem, wentyl Bb/C  (z futerałe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amaha YSL-350 C puzon - model kompakt ze skróconym suwakiem, wentyl Bb/C  (z futerałe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04" cy="76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</w:tcPr>
          <w:p w14:paraId="2C19683F" w14:textId="582D8158" w:rsidR="00697B98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CA2E52" wp14:editId="47B3E357">
                  <wp:extent cx="158489" cy="1447800"/>
                  <wp:effectExtent l="0" t="0" r="0" b="0"/>
                  <wp:docPr id="6" name="Obraz 6" descr="Yamaha YCL 255 S Klarnet 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maha YCL 255 S Klarnet 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7421" cy="152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3F" w14:paraId="5B06C78B" w14:textId="77777777" w:rsidTr="0017213F">
        <w:trPr>
          <w:trHeight w:val="266"/>
        </w:trPr>
        <w:tc>
          <w:tcPr>
            <w:tcW w:w="3261" w:type="dxa"/>
          </w:tcPr>
          <w:p w14:paraId="39D02890" w14:textId="057CE406" w:rsidR="00697B98" w:rsidRPr="0017213F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WALTORNIA</w:t>
            </w:r>
          </w:p>
        </w:tc>
        <w:tc>
          <w:tcPr>
            <w:tcW w:w="3544" w:type="dxa"/>
          </w:tcPr>
          <w:p w14:paraId="01B0F82E" w14:textId="005C0428" w:rsidR="00697B98" w:rsidRPr="0017213F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PUZON</w:t>
            </w:r>
          </w:p>
        </w:tc>
        <w:tc>
          <w:tcPr>
            <w:tcW w:w="3608" w:type="dxa"/>
          </w:tcPr>
          <w:p w14:paraId="7D2DA458" w14:textId="568C8A55" w:rsidR="00697B98" w:rsidRPr="0017213F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KLARNET</w:t>
            </w:r>
          </w:p>
        </w:tc>
      </w:tr>
      <w:tr w:rsidR="0017213F" w14:paraId="075E84C1" w14:textId="77777777" w:rsidTr="0017213F">
        <w:trPr>
          <w:trHeight w:val="2213"/>
        </w:trPr>
        <w:tc>
          <w:tcPr>
            <w:tcW w:w="3261" w:type="dxa"/>
          </w:tcPr>
          <w:p w14:paraId="2E220EEA" w14:textId="263042CE" w:rsidR="00697B98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80D8BB" wp14:editId="5E6A1B91">
                  <wp:extent cx="1850984" cy="1120140"/>
                  <wp:effectExtent l="0" t="0" r="0" b="3810"/>
                  <wp:docPr id="7" name="Obraz 7" descr="F. Sandner SV-300 - skrzyp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. Sandner SV-300 - skrzyp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817" cy="114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BA304AA" w14:textId="540B434F" w:rsidR="00697B98" w:rsidRDefault="0017213F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F8AE40" wp14:editId="66C16DD9">
                  <wp:extent cx="967740" cy="1453548"/>
                  <wp:effectExtent l="0" t="0" r="3810" b="0"/>
                  <wp:docPr id="8" name="Obraz 8" descr="Basetla zdjęcie stock. Image of skłoniony, klasyczny - 43140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tla zdjęcie stock. Image of skłoniony, klasyczny - 43140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21" cy="146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</w:tcPr>
          <w:p w14:paraId="67F6EFE8" w14:textId="2E64EBDA" w:rsidR="00697B98" w:rsidRDefault="0017213F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8C8A84" wp14:editId="182E9D09">
                  <wp:extent cx="1882140" cy="1335903"/>
                  <wp:effectExtent l="0" t="0" r="3810" b="0"/>
                  <wp:docPr id="9" name="Obraz 9" descr="NAJLEPSZE OBRAZY, ZDJĘCIA I ZASOBY WEKTOROWE STOCK (Bałałajka: 7,581)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JLEPSZE OBRAZY, ZDJĘCIA I ZASOBY WEKTOROWE STOCK (Bałałajka: 7,581)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991" cy="135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3F" w14:paraId="07EE8CB0" w14:textId="77777777" w:rsidTr="0017213F">
        <w:trPr>
          <w:trHeight w:val="254"/>
        </w:trPr>
        <w:tc>
          <w:tcPr>
            <w:tcW w:w="3261" w:type="dxa"/>
          </w:tcPr>
          <w:p w14:paraId="5017A20D" w14:textId="56F74C9C" w:rsidR="00697B98" w:rsidRPr="0017213F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SKRZYPCE</w:t>
            </w:r>
          </w:p>
        </w:tc>
        <w:tc>
          <w:tcPr>
            <w:tcW w:w="3544" w:type="dxa"/>
          </w:tcPr>
          <w:p w14:paraId="35B0A092" w14:textId="12B5D658" w:rsidR="00697B98" w:rsidRPr="0017213F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BASETLA</w:t>
            </w:r>
          </w:p>
        </w:tc>
        <w:tc>
          <w:tcPr>
            <w:tcW w:w="3608" w:type="dxa"/>
          </w:tcPr>
          <w:p w14:paraId="540CBE54" w14:textId="36858AF4" w:rsidR="00697B98" w:rsidRPr="0017213F" w:rsidRDefault="00697B98" w:rsidP="00172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BAŁAŁAJKA</w:t>
            </w:r>
          </w:p>
        </w:tc>
      </w:tr>
    </w:tbl>
    <w:p w14:paraId="35E8D844" w14:textId="77777777" w:rsidR="004351CA" w:rsidRDefault="004351CA" w:rsidP="0017213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59D49E7E" w14:textId="77777777" w:rsidR="004351CA" w:rsidRDefault="004351CA" w:rsidP="0017213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11814D7D" w14:textId="3695E3F9" w:rsidR="004351CA" w:rsidRDefault="004351CA" w:rsidP="004351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opowiadania:</w:t>
      </w:r>
    </w:p>
    <w:p w14:paraId="0AF2B6C5" w14:textId="77777777" w:rsidR="004351CA" w:rsidRDefault="004351CA" w:rsidP="004351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51CA">
        <w:rPr>
          <w:rFonts w:ascii="Times New Roman" w:hAnsi="Times New Roman" w:cs="Times New Roman"/>
          <w:sz w:val="24"/>
          <w:szCs w:val="24"/>
        </w:rPr>
        <w:t xml:space="preserve"> Jak nazywała się osoba, która dowodziła całym koncertem? </w:t>
      </w:r>
    </w:p>
    <w:p w14:paraId="07BE6335" w14:textId="77777777" w:rsidR="004351CA" w:rsidRDefault="004351CA" w:rsidP="004351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51CA">
        <w:rPr>
          <w:rFonts w:ascii="Times New Roman" w:hAnsi="Times New Roman" w:cs="Times New Roman"/>
          <w:sz w:val="24"/>
          <w:szCs w:val="24"/>
        </w:rPr>
        <w:t>Jakie instrumenty były wymienione w opowiadaniu?</w:t>
      </w:r>
    </w:p>
    <w:p w14:paraId="236E8DF2" w14:textId="77777777" w:rsidR="004351CA" w:rsidRDefault="004351CA" w:rsidP="004351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51CA">
        <w:rPr>
          <w:rFonts w:ascii="Times New Roman" w:hAnsi="Times New Roman" w:cs="Times New Roman"/>
          <w:sz w:val="24"/>
          <w:szCs w:val="24"/>
        </w:rPr>
        <w:t xml:space="preserve"> Do czego chłopiec porównywał waltornię?</w:t>
      </w:r>
    </w:p>
    <w:p w14:paraId="408F6BCA" w14:textId="77777777" w:rsidR="004351CA" w:rsidRDefault="004351CA" w:rsidP="004351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51CA">
        <w:rPr>
          <w:rFonts w:ascii="Times New Roman" w:hAnsi="Times New Roman" w:cs="Times New Roman"/>
          <w:sz w:val="24"/>
          <w:szCs w:val="24"/>
        </w:rPr>
        <w:t xml:space="preserve"> Jaki instrument przypominał mu węża? </w:t>
      </w:r>
    </w:p>
    <w:p w14:paraId="7F240CA8" w14:textId="41B639F6" w:rsidR="004351CA" w:rsidRDefault="004351CA" w:rsidP="004351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51CA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Tobie także</w:t>
      </w:r>
      <w:r w:rsidRPr="004351CA">
        <w:rPr>
          <w:rFonts w:ascii="Times New Roman" w:hAnsi="Times New Roman" w:cs="Times New Roman"/>
          <w:sz w:val="24"/>
          <w:szCs w:val="24"/>
        </w:rPr>
        <w:t xml:space="preserve"> jakieś instrumenty coś przypominają? </w:t>
      </w:r>
    </w:p>
    <w:p w14:paraId="06DA731A" w14:textId="057E7308" w:rsidR="00B50060" w:rsidRDefault="00B50060" w:rsidP="004351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0FB16D" w14:textId="131E2FB8" w:rsidR="00B50060" w:rsidRDefault="00B50060" w:rsidP="00B500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873">
        <w:rPr>
          <w:rFonts w:ascii="Times New Roman" w:hAnsi="Times New Roman" w:cs="Times New Roman"/>
          <w:b/>
          <w:bCs/>
          <w:sz w:val="24"/>
          <w:szCs w:val="24"/>
        </w:rPr>
        <w:t>Uzupełnij tabelę</w:t>
      </w:r>
      <w:r>
        <w:rPr>
          <w:rFonts w:ascii="Times New Roman" w:hAnsi="Times New Roman" w:cs="Times New Roman"/>
          <w:sz w:val="24"/>
          <w:szCs w:val="24"/>
        </w:rPr>
        <w:t xml:space="preserve">, nazwij instrument, wyróżnij głoskę w nagłosie (na początku) </w:t>
      </w:r>
      <w:r w:rsidR="0078357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wygłosie (na końcu)</w:t>
      </w:r>
      <w:r w:rsidR="002E0873">
        <w:rPr>
          <w:rFonts w:ascii="Times New Roman" w:hAnsi="Times New Roman" w:cs="Times New Roman"/>
          <w:sz w:val="24"/>
          <w:szCs w:val="24"/>
        </w:rPr>
        <w:t xml:space="preserve">, np. </w:t>
      </w:r>
      <w:r w:rsidR="002E0873" w:rsidRPr="002E087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E0873">
        <w:rPr>
          <w:rFonts w:ascii="Times New Roman" w:hAnsi="Times New Roman" w:cs="Times New Roman"/>
          <w:sz w:val="24"/>
          <w:szCs w:val="24"/>
        </w:rPr>
        <w:t>ołatk</w:t>
      </w:r>
      <w:r w:rsidR="002E0873" w:rsidRPr="002E08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E0873">
        <w:rPr>
          <w:rFonts w:ascii="Times New Roman" w:hAnsi="Times New Roman" w:cs="Times New Roman"/>
          <w:sz w:val="24"/>
          <w:szCs w:val="24"/>
        </w:rPr>
        <w:t>: nagłos- k, wygłos- a</w:t>
      </w:r>
    </w:p>
    <w:p w14:paraId="767E23B4" w14:textId="530037CD" w:rsidR="00B50060" w:rsidRDefault="00B50060" w:rsidP="00B500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6"/>
        <w:gridCol w:w="2998"/>
        <w:gridCol w:w="2998"/>
      </w:tblGrid>
      <w:tr w:rsidR="00783571" w14:paraId="527069C5" w14:textId="77777777" w:rsidTr="00B50060">
        <w:tc>
          <w:tcPr>
            <w:tcW w:w="3020" w:type="dxa"/>
          </w:tcPr>
          <w:p w14:paraId="043D538B" w14:textId="77777777" w:rsidR="00B50060" w:rsidRPr="00E92C65" w:rsidRDefault="00B50060" w:rsidP="00E92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BAB172" w14:textId="707D97F6" w:rsidR="00B50060" w:rsidRPr="00E92C65" w:rsidRDefault="00B50060" w:rsidP="00E92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nagłos</w:t>
            </w:r>
          </w:p>
        </w:tc>
        <w:tc>
          <w:tcPr>
            <w:tcW w:w="3021" w:type="dxa"/>
          </w:tcPr>
          <w:p w14:paraId="783633DC" w14:textId="004B2A4E" w:rsidR="00B50060" w:rsidRPr="00E92C65" w:rsidRDefault="00B50060" w:rsidP="00E92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wygłos</w:t>
            </w:r>
          </w:p>
        </w:tc>
      </w:tr>
      <w:tr w:rsidR="00783571" w14:paraId="4ADAD410" w14:textId="77777777" w:rsidTr="00B50060">
        <w:tc>
          <w:tcPr>
            <w:tcW w:w="3020" w:type="dxa"/>
          </w:tcPr>
          <w:p w14:paraId="3D96854E" w14:textId="37C093FE" w:rsidR="00B50060" w:rsidRDefault="00E2442E" w:rsidP="00E2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FA413A" wp14:editId="28A532A0">
                  <wp:extent cx="1805940" cy="746502"/>
                  <wp:effectExtent l="0" t="0" r="3810" b="0"/>
                  <wp:docPr id="12" name="Obraz 12" descr="Yamaha YSL-350 C puzon - model kompakt ze skróconym suwakiem, wentyl Bb/C  (z futerałe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amaha YSL-350 C puzon - model kompakt ze skróconym suwakiem, wentyl Bb/C  (z futerałe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04" cy="76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284D9E6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A84138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71" w14:paraId="3AE13D04" w14:textId="77777777" w:rsidTr="00B50060">
        <w:tc>
          <w:tcPr>
            <w:tcW w:w="3020" w:type="dxa"/>
          </w:tcPr>
          <w:p w14:paraId="48065808" w14:textId="0F501213" w:rsidR="00B50060" w:rsidRDefault="00E2442E" w:rsidP="00E2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D219E7" wp14:editId="4236384C">
                  <wp:extent cx="137160" cy="1252960"/>
                  <wp:effectExtent l="0" t="0" r="0" b="4445"/>
                  <wp:docPr id="13" name="Obraz 13" descr="Yamaha YCL 255 S Klarnet 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maha YCL 255 S Klarnet 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7192" cy="13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66C0C2A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1B7841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71" w14:paraId="0481BE02" w14:textId="77777777" w:rsidTr="00B50060">
        <w:tc>
          <w:tcPr>
            <w:tcW w:w="3020" w:type="dxa"/>
          </w:tcPr>
          <w:p w14:paraId="6DEE8F67" w14:textId="337C06CA" w:rsidR="00B50060" w:rsidRDefault="00E2442E" w:rsidP="00E2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426463" wp14:editId="1999B76B">
                  <wp:extent cx="1066800" cy="1079756"/>
                  <wp:effectExtent l="0" t="0" r="0" b="6350"/>
                  <wp:docPr id="14" name="Obraz 14" descr="Yamaha C40 4/4 Na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amaha C40 4/4 Na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02" cy="109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4005129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367DB7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71" w14:paraId="5223615A" w14:textId="77777777" w:rsidTr="00B50060">
        <w:tc>
          <w:tcPr>
            <w:tcW w:w="3020" w:type="dxa"/>
          </w:tcPr>
          <w:p w14:paraId="0063151E" w14:textId="3FEAD7CC" w:rsidR="00B50060" w:rsidRDefault="00E2442E" w:rsidP="00E2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87CEDB" wp14:editId="60567237">
                  <wp:extent cx="556260" cy="1170879"/>
                  <wp:effectExtent l="0" t="0" r="0" b="0"/>
                  <wp:docPr id="15" name="Obraz 15" descr="Stowarzyszenie Harfa Dziec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owarzyszenie Harfa Dziec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05" cy="121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42DD0D3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B11FF3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71" w14:paraId="30CAAE38" w14:textId="77777777" w:rsidTr="00B50060">
        <w:tc>
          <w:tcPr>
            <w:tcW w:w="3020" w:type="dxa"/>
          </w:tcPr>
          <w:p w14:paraId="325A9CC0" w14:textId="19FC03A7" w:rsidR="00B50060" w:rsidRDefault="00E2442E" w:rsidP="00E2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58BB1" wp14:editId="57FA1B45">
                  <wp:extent cx="1363980" cy="1100277"/>
                  <wp:effectExtent l="0" t="0" r="7620" b="5080"/>
                  <wp:docPr id="16" name="Obraz 16" descr="Kawai EX - fortepian pełnokoncert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awai EX - fortepian pełnokoncert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31" cy="110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93C5088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EA68FD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71" w14:paraId="3839F464" w14:textId="77777777" w:rsidTr="00B50060">
        <w:tc>
          <w:tcPr>
            <w:tcW w:w="3020" w:type="dxa"/>
          </w:tcPr>
          <w:p w14:paraId="6A8A5B01" w14:textId="698A96AC" w:rsidR="00B50060" w:rsidRDefault="00E2442E" w:rsidP="00E2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E29C0E" wp14:editId="7DA7A533">
                  <wp:extent cx="1605503" cy="1133869"/>
                  <wp:effectExtent l="0" t="0" r="0" b="9525"/>
                  <wp:docPr id="17" name="Obraz 17" descr="Drewniany bębenek dla dzieci z pałeczką, UC018 - goki | ZieloneZabaw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rewniany bębenek dla dzieci z pałeczką, UC018 - goki | ZieloneZabaw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29" cy="117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8D22C33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F67D84" w14:textId="77777777" w:rsidR="00B50060" w:rsidRDefault="00B50060" w:rsidP="00B5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9890A" w14:textId="77777777" w:rsidR="00B50060" w:rsidRPr="00B50060" w:rsidRDefault="00B50060" w:rsidP="00B50060">
      <w:pPr>
        <w:rPr>
          <w:rFonts w:ascii="Times New Roman" w:hAnsi="Times New Roman" w:cs="Times New Roman"/>
          <w:sz w:val="24"/>
          <w:szCs w:val="24"/>
        </w:rPr>
      </w:pPr>
    </w:p>
    <w:p w14:paraId="56B43437" w14:textId="3D628B09" w:rsidR="002C3558" w:rsidRPr="00060AB7" w:rsidRDefault="002C3558" w:rsidP="002C35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AB7">
        <w:rPr>
          <w:rFonts w:ascii="Times New Roman" w:hAnsi="Times New Roman" w:cs="Times New Roman"/>
          <w:sz w:val="24"/>
          <w:szCs w:val="24"/>
        </w:rPr>
        <w:t>Zabawa ruchowa przy muzyce</w:t>
      </w:r>
    </w:p>
    <w:p w14:paraId="5A44131F" w14:textId="15C20374" w:rsidR="002C3558" w:rsidRPr="00060AB7" w:rsidRDefault="00DD68DC" w:rsidP="002C355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C3558" w:rsidRPr="00060A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https://www.youtube.com/watch?v=QHUqkTKbcHk</w:t>
        </w:r>
      </w:hyperlink>
      <w:r w:rsidR="002C3558" w:rsidRPr="00060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B281F" w14:textId="7A0F02D4" w:rsidR="002E0873" w:rsidRPr="00060AB7" w:rsidRDefault="002E0873" w:rsidP="002C35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EC697D" w14:textId="0497BE99" w:rsidR="002E0873" w:rsidRPr="00060AB7" w:rsidRDefault="002E0873" w:rsidP="002C35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77B36C" w14:textId="272B06C9" w:rsidR="002E0873" w:rsidRPr="00060AB7" w:rsidRDefault="002E0873" w:rsidP="002C35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2ADA43" w14:textId="77777777" w:rsidR="00560722" w:rsidRDefault="00560722" w:rsidP="002E08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.</w:t>
      </w:r>
    </w:p>
    <w:p w14:paraId="5F38FE4C" w14:textId="4E608067" w:rsidR="002E0873" w:rsidRPr="00060AB7" w:rsidRDefault="002E0873" w:rsidP="005607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60AB7">
        <w:rPr>
          <w:rFonts w:ascii="Times New Roman" w:hAnsi="Times New Roman" w:cs="Times New Roman"/>
          <w:sz w:val="24"/>
          <w:szCs w:val="24"/>
        </w:rPr>
        <w:t>Wytnij obrazki i napisy, przyklej do kartonu instrumenty i dopasuj do nich podpisy.</w:t>
      </w:r>
    </w:p>
    <w:p w14:paraId="21A4A132" w14:textId="77777777" w:rsidR="00060AB7" w:rsidRDefault="00060AB7" w:rsidP="00060AB7">
      <w:pPr>
        <w:pStyle w:val="Akapitzlist"/>
      </w:pPr>
    </w:p>
    <w:p w14:paraId="20B42871" w14:textId="573B8D8F" w:rsidR="0017213F" w:rsidRDefault="002E0873" w:rsidP="002E0873">
      <w:pPr>
        <w:pStyle w:val="Akapitzlist"/>
      </w:pPr>
      <w:r>
        <w:rPr>
          <w:noProof/>
        </w:rPr>
        <w:drawing>
          <wp:inline distT="0" distB="0" distL="0" distR="0" wp14:anchorId="5E395511" wp14:editId="58816463">
            <wp:extent cx="5509260" cy="778077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18" cy="782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5F4B8" w14:textId="0909F1D1" w:rsidR="002C3558" w:rsidRPr="00560722" w:rsidRDefault="002C3558" w:rsidP="00560722">
      <w:pPr>
        <w:rPr>
          <w:rFonts w:ascii="Times New Roman" w:hAnsi="Times New Roman" w:cs="Times New Roman"/>
          <w:sz w:val="24"/>
          <w:szCs w:val="24"/>
        </w:rPr>
      </w:pPr>
    </w:p>
    <w:p w14:paraId="5D8E9087" w14:textId="414B6E53" w:rsidR="002C3558" w:rsidRPr="00060AB7" w:rsidRDefault="002C3558" w:rsidP="002C35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D4337B" w14:textId="44072CC3" w:rsidR="002C3558" w:rsidRPr="00060AB7" w:rsidRDefault="00E92C65" w:rsidP="00E92C65">
      <w:pPr>
        <w:rPr>
          <w:rFonts w:ascii="Times New Roman" w:hAnsi="Times New Roman" w:cs="Times New Roman"/>
          <w:sz w:val="24"/>
          <w:szCs w:val="24"/>
        </w:rPr>
      </w:pPr>
      <w:r w:rsidRPr="00060AB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2E0873" w:rsidRPr="00060AB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60AB7">
        <w:rPr>
          <w:rFonts w:ascii="Times New Roman" w:hAnsi="Times New Roman" w:cs="Times New Roman"/>
          <w:b/>
          <w:bCs/>
          <w:sz w:val="24"/>
          <w:szCs w:val="24"/>
        </w:rPr>
        <w:t>laskanie z rytmem</w:t>
      </w:r>
      <w:r w:rsidRPr="00060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60A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https://www.youtube.com/watch?v=Nim__CZzUdk</w:t>
        </w:r>
      </w:hyperlink>
    </w:p>
    <w:p w14:paraId="13609FC7" w14:textId="7F32DE47" w:rsidR="008F7343" w:rsidRPr="00060AB7" w:rsidRDefault="008F7343" w:rsidP="00035AD1">
      <w:pPr>
        <w:rPr>
          <w:rFonts w:ascii="Times New Roman" w:hAnsi="Times New Roman" w:cs="Times New Roman"/>
          <w:sz w:val="24"/>
          <w:szCs w:val="24"/>
        </w:rPr>
      </w:pPr>
    </w:p>
    <w:p w14:paraId="7CDE4C49" w14:textId="6F5C9630" w:rsidR="008F7343" w:rsidRPr="00060AB7" w:rsidRDefault="00E92C65" w:rsidP="00E92C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AB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60AB7">
        <w:rPr>
          <w:rFonts w:ascii="Times New Roman" w:hAnsi="Times New Roman" w:cs="Times New Roman"/>
          <w:b/>
          <w:bCs/>
          <w:sz w:val="24"/>
          <w:szCs w:val="24"/>
        </w:rPr>
        <w:t xml:space="preserve"> Zabawa dydaktyczna „Segregowanie”</w:t>
      </w:r>
    </w:p>
    <w:p w14:paraId="77219928" w14:textId="4CA4F36F" w:rsidR="008F7343" w:rsidRPr="00060AB7" w:rsidRDefault="00DD68DC" w:rsidP="008F7343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8F7343" w:rsidRPr="00060AB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https://learningapps.org/12013653</w:t>
        </w:r>
      </w:hyperlink>
      <w:r w:rsidR="008F7343" w:rsidRPr="00060A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1BBA2B" w14:textId="77777777" w:rsidR="002E0873" w:rsidRPr="00060AB7" w:rsidRDefault="002E0873" w:rsidP="008F7343">
      <w:pPr>
        <w:rPr>
          <w:rFonts w:ascii="Times New Roman" w:hAnsi="Times New Roman" w:cs="Times New Roman"/>
          <w:sz w:val="24"/>
          <w:szCs w:val="24"/>
        </w:rPr>
      </w:pPr>
    </w:p>
    <w:p w14:paraId="5EFD917C" w14:textId="78282016" w:rsidR="008F7343" w:rsidRPr="00060AB7" w:rsidRDefault="00E92C65" w:rsidP="00E92C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AB7">
        <w:rPr>
          <w:rFonts w:ascii="Times New Roman" w:hAnsi="Times New Roman" w:cs="Times New Roman"/>
          <w:b/>
          <w:bCs/>
          <w:sz w:val="24"/>
          <w:szCs w:val="24"/>
        </w:rPr>
        <w:t>7.Memory „Instrumenty”</w:t>
      </w:r>
    </w:p>
    <w:p w14:paraId="05C09E98" w14:textId="1FA7E33B" w:rsidR="00035AD1" w:rsidRPr="00060AB7" w:rsidRDefault="00DD68DC" w:rsidP="008F7343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40C5B" w:rsidRPr="00060AB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https://learningapps.org/9995186</w:t>
        </w:r>
      </w:hyperlink>
      <w:r w:rsidR="00D40C5B" w:rsidRPr="00060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5CEA3" w14:textId="77777777" w:rsidR="008F7343" w:rsidRPr="00060AB7" w:rsidRDefault="008F7343" w:rsidP="008F7343">
      <w:pPr>
        <w:rPr>
          <w:rFonts w:ascii="Times New Roman" w:hAnsi="Times New Roman" w:cs="Times New Roman"/>
          <w:sz w:val="24"/>
          <w:szCs w:val="24"/>
        </w:rPr>
      </w:pPr>
    </w:p>
    <w:p w14:paraId="6BD50214" w14:textId="0A349E41" w:rsidR="008F7343" w:rsidRPr="00060AB7" w:rsidRDefault="002E0873" w:rsidP="008F7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AB7">
        <w:rPr>
          <w:rFonts w:ascii="Times New Roman" w:hAnsi="Times New Roman" w:cs="Times New Roman"/>
          <w:b/>
          <w:bCs/>
          <w:sz w:val="24"/>
          <w:szCs w:val="24"/>
        </w:rPr>
        <w:t>8. P</w:t>
      </w:r>
      <w:r w:rsidR="008F7343" w:rsidRPr="00060AB7">
        <w:rPr>
          <w:rFonts w:ascii="Times New Roman" w:hAnsi="Times New Roman" w:cs="Times New Roman"/>
          <w:b/>
          <w:bCs/>
          <w:sz w:val="24"/>
          <w:szCs w:val="24"/>
        </w:rPr>
        <w:t>raca plastyczno- techniczna „Kastaniety z guzików lub kapsli”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6"/>
        <w:gridCol w:w="4776"/>
      </w:tblGrid>
      <w:tr w:rsidR="008F7343" w14:paraId="6748B39E" w14:textId="77777777" w:rsidTr="00D709CB">
        <w:tc>
          <w:tcPr>
            <w:tcW w:w="4531" w:type="dxa"/>
          </w:tcPr>
          <w:p w14:paraId="65BDA250" w14:textId="77777777" w:rsidR="008F7343" w:rsidRDefault="008F7343" w:rsidP="00D709CB">
            <w:r>
              <w:rPr>
                <w:noProof/>
              </w:rPr>
              <w:drawing>
                <wp:inline distT="0" distB="0" distL="0" distR="0" wp14:anchorId="3E243B0D" wp14:editId="0EFA3353">
                  <wp:extent cx="2578197" cy="3825240"/>
                  <wp:effectExtent l="0" t="0" r="0" b="381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87" cy="383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708CA61" w14:textId="77777777" w:rsidR="008F7343" w:rsidRDefault="008F7343" w:rsidP="00D709CB">
            <w:r>
              <w:rPr>
                <w:noProof/>
              </w:rPr>
              <w:drawing>
                <wp:inline distT="0" distB="0" distL="0" distR="0" wp14:anchorId="2F8FA336" wp14:editId="347520F7">
                  <wp:extent cx="2887980" cy="2750558"/>
                  <wp:effectExtent l="0" t="0" r="7620" b="0"/>
                  <wp:docPr id="2" name="Obraz 2" descr="Obraz zawierający osob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osob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803" cy="275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FA011" w14:textId="77777777" w:rsidR="008F7343" w:rsidRDefault="008F7343" w:rsidP="008F7343"/>
    <w:p w14:paraId="374CAD0E" w14:textId="77777777" w:rsidR="008F7343" w:rsidRDefault="008F7343" w:rsidP="008F7343"/>
    <w:p w14:paraId="1397B5C0" w14:textId="10E13756" w:rsidR="008F7343" w:rsidRPr="00560722" w:rsidRDefault="00560722" w:rsidP="008F7343">
      <w:pPr>
        <w:rPr>
          <w:rFonts w:ascii="Times New Roman" w:hAnsi="Times New Roman" w:cs="Times New Roman"/>
          <w:sz w:val="24"/>
          <w:szCs w:val="24"/>
        </w:rPr>
      </w:pPr>
      <w:r w:rsidRPr="00560722">
        <w:rPr>
          <w:rFonts w:ascii="Times New Roman" w:hAnsi="Times New Roman" w:cs="Times New Roman"/>
          <w:sz w:val="24"/>
          <w:szCs w:val="24"/>
        </w:rPr>
        <w:t>Praca w fioletowej książce</w:t>
      </w:r>
      <w:r>
        <w:rPr>
          <w:rFonts w:ascii="Times New Roman" w:hAnsi="Times New Roman" w:cs="Times New Roman"/>
          <w:sz w:val="24"/>
          <w:szCs w:val="24"/>
        </w:rPr>
        <w:t xml:space="preserve"> „ Nowe przygody Olka i Ady” cz.3</w:t>
      </w:r>
      <w:r w:rsidRPr="00560722">
        <w:rPr>
          <w:rFonts w:ascii="Times New Roman" w:hAnsi="Times New Roman" w:cs="Times New Roman"/>
          <w:sz w:val="24"/>
          <w:szCs w:val="24"/>
        </w:rPr>
        <w:t>, str. 16,17</w:t>
      </w:r>
    </w:p>
    <w:p w14:paraId="4D076E47" w14:textId="77777777" w:rsidR="009B2AFF" w:rsidRDefault="009B2AFF"/>
    <w:sectPr w:rsidR="009B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0E4"/>
    <w:multiLevelType w:val="hybridMultilevel"/>
    <w:tmpl w:val="9D1A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8A9"/>
    <w:multiLevelType w:val="hybridMultilevel"/>
    <w:tmpl w:val="B246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BF0"/>
    <w:multiLevelType w:val="multilevel"/>
    <w:tmpl w:val="FDBA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F59D7"/>
    <w:multiLevelType w:val="hybridMultilevel"/>
    <w:tmpl w:val="55980E8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3"/>
    <w:rsid w:val="00027168"/>
    <w:rsid w:val="00035AD1"/>
    <w:rsid w:val="00060AB7"/>
    <w:rsid w:val="000637A3"/>
    <w:rsid w:val="00067715"/>
    <w:rsid w:val="00080F23"/>
    <w:rsid w:val="0017213F"/>
    <w:rsid w:val="001A1B7D"/>
    <w:rsid w:val="001D61C8"/>
    <w:rsid w:val="002815C4"/>
    <w:rsid w:val="002C3558"/>
    <w:rsid w:val="002E0873"/>
    <w:rsid w:val="004351CA"/>
    <w:rsid w:val="00511F9B"/>
    <w:rsid w:val="00560722"/>
    <w:rsid w:val="00692749"/>
    <w:rsid w:val="00697B98"/>
    <w:rsid w:val="00783571"/>
    <w:rsid w:val="008F7343"/>
    <w:rsid w:val="009B2AFF"/>
    <w:rsid w:val="00B50060"/>
    <w:rsid w:val="00D40C5B"/>
    <w:rsid w:val="00DD68DC"/>
    <w:rsid w:val="00E2442E"/>
    <w:rsid w:val="00E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8557"/>
  <w15:chartTrackingRefBased/>
  <w15:docId w15:val="{FC7AC98B-E2D8-4BC9-86B6-4C63DB2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34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40C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0F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v=Nim__CZzUd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HUqkTKbcHk" TargetMode="External"/><Relationship Id="rId20" Type="http://schemas.openxmlformats.org/officeDocument/2006/relationships/hyperlink" Target="https://learningapps.org/999518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learningapps.org/120136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Dorota Kulik</cp:lastModifiedBy>
  <cp:revision>2</cp:revision>
  <dcterms:created xsi:type="dcterms:W3CDTF">2022-02-09T20:42:00Z</dcterms:created>
  <dcterms:modified xsi:type="dcterms:W3CDTF">2022-02-09T20:42:00Z</dcterms:modified>
</cp:coreProperties>
</file>