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83" w:rsidRPr="00FE1F89" w:rsidRDefault="00B127F3" w:rsidP="00B127F3">
      <w:pPr>
        <w:jc w:val="both"/>
        <w:rPr>
          <w:color w:val="FF0000"/>
        </w:rPr>
      </w:pPr>
      <w:r w:rsidRPr="00FE1F89">
        <w:rPr>
          <w:color w:val="FF0000"/>
        </w:rPr>
        <w:t>Temat dnia: Jesteśmy Polakami.</w:t>
      </w:r>
    </w:p>
    <w:p w:rsidR="00C8420E" w:rsidRDefault="00B127F3" w:rsidP="00B127F3">
      <w:pPr>
        <w:pStyle w:val="Akapitzlist"/>
        <w:numPr>
          <w:ilvl w:val="0"/>
          <w:numId w:val="1"/>
        </w:numPr>
        <w:jc w:val="both"/>
      </w:pPr>
      <w:r w:rsidRPr="00FE1F89">
        <w:rPr>
          <w:b/>
        </w:rPr>
        <w:t>„Mapa Polski” – praca z mapą</w:t>
      </w:r>
      <w:r>
        <w:t xml:space="preserve">. </w:t>
      </w:r>
    </w:p>
    <w:p w:rsidR="003F2AB4" w:rsidRDefault="00B127F3" w:rsidP="00C8420E">
      <w:pPr>
        <w:pStyle w:val="Akapitzlist"/>
        <w:jc w:val="both"/>
      </w:pPr>
      <w:bookmarkStart w:id="0" w:name="_GoBack"/>
      <w:bookmarkEnd w:id="0"/>
      <w:r>
        <w:t>Pokazujemy dzieciom granice Polski. Wskazujemy położenie Warszawy (dzieci powtarzają czynności). Wskazujemy Wisłę i zaznaczamy, że jest to najdłuższa rzeka w Polsce. Śledzimy palcem bieg rzeki od źródła do ujścia. Podkreślamy, że wypływa z gór, a znika w morzu – w Bałtyku. Wskazujemy położenie Łodzi – tu mieszkamy. Próbujemy określić odległość (daleko/blisko).</w:t>
      </w:r>
      <w:r w:rsidR="00FE1F89">
        <w:t xml:space="preserve"> Zaznaczamy wyraźnie stolicę i Łódź na mapie</w:t>
      </w:r>
    </w:p>
    <w:p w:rsidR="00B127F3" w:rsidRDefault="00B127F3" w:rsidP="00FE1F89">
      <w:pPr>
        <w:pStyle w:val="Akapitzlist"/>
        <w:jc w:val="both"/>
      </w:pPr>
      <w:r>
        <w:t xml:space="preserve"> </w:t>
      </w:r>
      <w:r w:rsidR="003F2AB4">
        <w:t>Pomocna może się okazać karta pracy – załącznik nr 1.</w:t>
      </w:r>
    </w:p>
    <w:p w:rsidR="00FE1F89" w:rsidRDefault="00FE1F89" w:rsidP="00FE1F89">
      <w:pPr>
        <w:pStyle w:val="Akapitzlist"/>
        <w:jc w:val="both"/>
      </w:pPr>
    </w:p>
    <w:p w:rsidR="00FE1F89" w:rsidRDefault="00FE1F89" w:rsidP="00B127F3">
      <w:pPr>
        <w:pStyle w:val="Akapitzlist"/>
        <w:numPr>
          <w:ilvl w:val="0"/>
          <w:numId w:val="1"/>
        </w:numPr>
        <w:jc w:val="both"/>
      </w:pPr>
      <w:r w:rsidRPr="00FE1F89">
        <w:rPr>
          <w:b/>
        </w:rPr>
        <w:t>Zabawa badawcza „Barwy ojczyste”.</w:t>
      </w:r>
      <w:r>
        <w:t xml:space="preserve"> </w:t>
      </w:r>
    </w:p>
    <w:p w:rsidR="003F2AB4" w:rsidRDefault="00FE1F89" w:rsidP="00FE1F89">
      <w:pPr>
        <w:pStyle w:val="Akapitzlist"/>
        <w:jc w:val="both"/>
      </w:pPr>
      <w:r>
        <w:t>Przygotowujemy mleko, czerwony barwnik, płyn do mycia naczyń, patyczki do uszu, zakraplacz, duży talerz.</w:t>
      </w:r>
    </w:p>
    <w:p w:rsidR="00FE1F89" w:rsidRDefault="00FE1F89" w:rsidP="00FE1F89">
      <w:pPr>
        <w:pStyle w:val="Akapitzlist"/>
        <w:jc w:val="both"/>
      </w:pPr>
      <w:r>
        <w:t>Przypominamy dzieciom barwy flagi i godła. Wyjaśniamy, że biały i czerwony są barwami narodowymi  - tak o nich mówimy.</w:t>
      </w:r>
      <w:r>
        <w:t xml:space="preserve"> Dzieci wlewają na duży talerz mleko, a następnie powoli i stopniowo za pomocą zakraplacza dodają barwnik (najlepiej spożywczy). Obserwują, jak czerwony barwnik rozpływa się na powierzchni mleka. Następnie maczają patyczki do uszu w płynie do mycia naczyń i delikatnie dotykają nimi powierzchni mleka. Barwnik pod wpływem zmiany napięcia powierzchniowego zacznie samoistnie wirować. Następnie dzieci wspólnie z rodzicem opisują eksperyment.</w:t>
      </w:r>
    </w:p>
    <w:p w:rsidR="00FE1F89" w:rsidRDefault="00FE1F89" w:rsidP="00FE1F89">
      <w:pPr>
        <w:pStyle w:val="Akapitzlist"/>
        <w:jc w:val="both"/>
      </w:pPr>
    </w:p>
    <w:p w:rsidR="00C8420E" w:rsidRDefault="00670838" w:rsidP="00B127F3">
      <w:pPr>
        <w:pStyle w:val="Akapitzlist"/>
        <w:numPr>
          <w:ilvl w:val="0"/>
          <w:numId w:val="1"/>
        </w:numPr>
        <w:jc w:val="both"/>
        <w:rPr>
          <w:b/>
        </w:rPr>
      </w:pPr>
      <w:r w:rsidRPr="00670838">
        <w:rPr>
          <w:b/>
        </w:rPr>
        <w:t>„Bitwa pod Grunwaldem” – poznanie Jana Matejki.</w:t>
      </w:r>
      <w:r>
        <w:rPr>
          <w:b/>
        </w:rPr>
        <w:t xml:space="preserve"> </w:t>
      </w:r>
    </w:p>
    <w:p w:rsidR="00FE1F89" w:rsidRPr="00670838" w:rsidRDefault="00670838" w:rsidP="00C8420E">
      <w:pPr>
        <w:pStyle w:val="Akapitzlist"/>
        <w:jc w:val="both"/>
        <w:rPr>
          <w:b/>
        </w:rPr>
      </w:pPr>
      <w:r>
        <w:t>Dzieci poznają w przedszkolu postacie wielkich Polaków. Kilka tygodni temu przypomniały sobie F. Chopina. Teraz kolej na J. Matejko. Po obejrzeniu filmiku</w:t>
      </w:r>
      <w:r w:rsidR="003B3570">
        <w:t xml:space="preserve"> dzieci układają puzzle – załącznik nr 2. W tym celu należy wydrukować reprodukcję i rozciąć ją na minimum 4 części (dla starszych przedszkolaków na 6 -8)</w:t>
      </w:r>
    </w:p>
    <w:p w:rsidR="00670838" w:rsidRDefault="00670838" w:rsidP="00670838">
      <w:pPr>
        <w:pStyle w:val="Akapitzlist"/>
        <w:jc w:val="both"/>
        <w:rPr>
          <w:b/>
        </w:rPr>
      </w:pPr>
    </w:p>
    <w:p w:rsidR="00670838" w:rsidRDefault="00670838" w:rsidP="00670838">
      <w:pPr>
        <w:pStyle w:val="Akapitzlist"/>
        <w:jc w:val="both"/>
      </w:pPr>
      <w:hyperlink r:id="rId7" w:history="1">
        <w:r w:rsidRPr="00E42E79">
          <w:rPr>
            <w:rStyle w:val="Hipercze"/>
          </w:rPr>
          <w:t>https://www.youtube.com/watch?v=jvUsMSaoSws</w:t>
        </w:r>
      </w:hyperlink>
    </w:p>
    <w:p w:rsidR="00670838" w:rsidRPr="00670838" w:rsidRDefault="00670838" w:rsidP="00670838">
      <w:pPr>
        <w:pStyle w:val="Akapitzlist"/>
        <w:jc w:val="both"/>
      </w:pPr>
    </w:p>
    <w:p w:rsidR="00670838" w:rsidRDefault="003B3570" w:rsidP="00B127F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„I ty możesz być słynnym Polakiem” – inicjowanie rozmów z dziećmi, wzmacnianie wiary we własne możliwości i samooceny.</w:t>
      </w:r>
    </w:p>
    <w:p w:rsidR="003B3570" w:rsidRPr="003B3570" w:rsidRDefault="003B3570" w:rsidP="003B3570">
      <w:pPr>
        <w:pStyle w:val="Akapitzlist"/>
        <w:jc w:val="both"/>
      </w:pPr>
      <w:r>
        <w:t>Dzieci wypowiadają się, w jakiej dziedzinie chciałyby zasłynąć, co odkryć, wynaleźć itd. Rysują kredkami autoportret.</w:t>
      </w:r>
    </w:p>
    <w:p w:rsidR="003F2AB4" w:rsidRPr="003F2AB4" w:rsidRDefault="003F2AB4" w:rsidP="003F2AB4"/>
    <w:p w:rsidR="003F2AB4" w:rsidRPr="003F2AB4" w:rsidRDefault="003F2AB4" w:rsidP="003F2AB4"/>
    <w:p w:rsidR="003F2AB4" w:rsidRPr="003F2AB4" w:rsidRDefault="003F2AB4" w:rsidP="003F2AB4"/>
    <w:p w:rsidR="003F2AB4" w:rsidRPr="003F2AB4" w:rsidRDefault="003F2AB4" w:rsidP="003F2AB4"/>
    <w:p w:rsidR="003F2AB4" w:rsidRPr="003F2AB4" w:rsidRDefault="003F2AB4" w:rsidP="003F2AB4"/>
    <w:p w:rsidR="003F2AB4" w:rsidRPr="003F2AB4" w:rsidRDefault="003F2AB4" w:rsidP="003F2AB4"/>
    <w:p w:rsidR="003F2AB4" w:rsidRPr="003F2AB4" w:rsidRDefault="003F2AB4" w:rsidP="003F2AB4"/>
    <w:p w:rsidR="003F2AB4" w:rsidRPr="003F2AB4" w:rsidRDefault="003F2AB4" w:rsidP="003F2AB4"/>
    <w:p w:rsidR="003F2AB4" w:rsidRPr="003F2AB4" w:rsidRDefault="003F2AB4" w:rsidP="003F2AB4"/>
    <w:p w:rsidR="003F2AB4" w:rsidRDefault="003F2AB4" w:rsidP="003F2AB4"/>
    <w:p w:rsidR="003B3570" w:rsidRDefault="003B3570" w:rsidP="003F2AB4"/>
    <w:p w:rsidR="003F2AB4" w:rsidRDefault="003B3570" w:rsidP="00670838">
      <w:pPr>
        <w:rPr>
          <w:noProof/>
          <w:lang w:eastAsia="pl-PL"/>
        </w:rPr>
      </w:pPr>
      <w:r>
        <w:t>Załącznik nr 1</w:t>
      </w:r>
    </w:p>
    <w:p w:rsidR="003F2AB4" w:rsidRDefault="003F2AB4" w:rsidP="003F2AB4">
      <w:pPr>
        <w:ind w:firstLine="708"/>
        <w:jc w:val="both"/>
      </w:pPr>
      <w:r>
        <w:rPr>
          <w:noProof/>
          <w:lang w:eastAsia="pl-PL"/>
        </w:rPr>
        <w:drawing>
          <wp:inline distT="0" distB="0" distL="0" distR="0" wp14:anchorId="43F525A2" wp14:editId="2EB185DA">
            <wp:extent cx="5364269" cy="7175351"/>
            <wp:effectExtent l="0" t="0" r="8255" b="6985"/>
            <wp:docPr id="2" name="Obraz 2" descr="Polska moja ojczyzna - ćwiczenia z geografii, historii i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a moja ojczyzna - ćwiczenia z geografii, historii i kultu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1" t="16381" r="26706" b="21897"/>
                    <a:stretch/>
                  </pic:blipFill>
                  <pic:spPr bwMode="auto">
                    <a:xfrm>
                      <a:off x="0" y="0"/>
                      <a:ext cx="5434049" cy="726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838" w:rsidRDefault="00670838" w:rsidP="003F2AB4">
      <w:pPr>
        <w:ind w:firstLine="708"/>
        <w:jc w:val="both"/>
      </w:pPr>
    </w:p>
    <w:p w:rsidR="003B3570" w:rsidRDefault="003B3570" w:rsidP="003F2AB4">
      <w:pPr>
        <w:ind w:firstLine="708"/>
        <w:jc w:val="both"/>
      </w:pPr>
    </w:p>
    <w:p w:rsidR="00670838" w:rsidRDefault="00670838" w:rsidP="003F2AB4">
      <w:pPr>
        <w:ind w:firstLine="708"/>
        <w:jc w:val="both"/>
      </w:pPr>
    </w:p>
    <w:p w:rsidR="003B3570" w:rsidRDefault="003B3570" w:rsidP="003F2AB4">
      <w:pPr>
        <w:ind w:firstLine="708"/>
        <w:jc w:val="both"/>
      </w:pPr>
    </w:p>
    <w:p w:rsidR="003B3570" w:rsidRDefault="003B3570" w:rsidP="003F2AB4">
      <w:pPr>
        <w:ind w:firstLine="708"/>
        <w:jc w:val="both"/>
      </w:pPr>
      <w:r>
        <w:t>Załącznik nr 2</w:t>
      </w:r>
    </w:p>
    <w:p w:rsidR="00670838" w:rsidRPr="003F2AB4" w:rsidRDefault="00670838" w:rsidP="003F2AB4">
      <w:pPr>
        <w:ind w:firstLine="708"/>
        <w:jc w:val="both"/>
      </w:pPr>
      <w:r>
        <w:rPr>
          <w:noProof/>
          <w:lang w:eastAsia="pl-PL"/>
        </w:rPr>
        <w:drawing>
          <wp:inline distT="0" distB="0" distL="0" distR="0">
            <wp:extent cx="8261873" cy="3552607"/>
            <wp:effectExtent l="0" t="7620" r="0" b="0"/>
            <wp:docPr id="3" name="Obraz 3" descr="obraz_bitwa_pod_grunwal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_bitwa_pod_grunwals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8377121" cy="360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838" w:rsidRPr="003F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5C" w:rsidRDefault="00B22A5C" w:rsidP="003B3570">
      <w:pPr>
        <w:spacing w:after="0" w:line="240" w:lineRule="auto"/>
      </w:pPr>
      <w:r>
        <w:separator/>
      </w:r>
    </w:p>
  </w:endnote>
  <w:endnote w:type="continuationSeparator" w:id="0">
    <w:p w:rsidR="00B22A5C" w:rsidRDefault="00B22A5C" w:rsidP="003B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5C" w:rsidRDefault="00B22A5C" w:rsidP="003B3570">
      <w:pPr>
        <w:spacing w:after="0" w:line="240" w:lineRule="auto"/>
      </w:pPr>
      <w:r>
        <w:separator/>
      </w:r>
    </w:p>
  </w:footnote>
  <w:footnote w:type="continuationSeparator" w:id="0">
    <w:p w:rsidR="00B22A5C" w:rsidRDefault="00B22A5C" w:rsidP="003B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30979"/>
    <w:multiLevelType w:val="hybridMultilevel"/>
    <w:tmpl w:val="EA38E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25"/>
    <w:rsid w:val="003B3570"/>
    <w:rsid w:val="003F2AB4"/>
    <w:rsid w:val="00670838"/>
    <w:rsid w:val="00B127F3"/>
    <w:rsid w:val="00B22A5C"/>
    <w:rsid w:val="00C8420E"/>
    <w:rsid w:val="00E15225"/>
    <w:rsid w:val="00FA6483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13DC-17E0-4B0A-966B-512157D0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8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70"/>
  </w:style>
  <w:style w:type="paragraph" w:styleId="Stopka">
    <w:name w:val="footer"/>
    <w:basedOn w:val="Normalny"/>
    <w:link w:val="StopkaZnak"/>
    <w:uiPriority w:val="99"/>
    <w:unhideWhenUsed/>
    <w:rsid w:val="003B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UsMSaoS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Grzegorek</dc:creator>
  <cp:keywords/>
  <dc:description/>
  <cp:lastModifiedBy>Ewa Grzegorek</cp:lastModifiedBy>
  <cp:revision>4</cp:revision>
  <dcterms:created xsi:type="dcterms:W3CDTF">2021-11-04T18:12:00Z</dcterms:created>
  <dcterms:modified xsi:type="dcterms:W3CDTF">2021-11-04T18:59:00Z</dcterms:modified>
</cp:coreProperties>
</file>