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72" w:rsidRDefault="002915F7" w:rsidP="002915F7">
      <w:pPr>
        <w:jc w:val="both"/>
      </w:pPr>
      <w:r>
        <w:t>Temat dnia: STROJE NASZEGO REGIONU</w:t>
      </w:r>
    </w:p>
    <w:p w:rsidR="002915F7" w:rsidRDefault="002915F7" w:rsidP="002915F7">
      <w:pPr>
        <w:jc w:val="both"/>
      </w:pPr>
    </w:p>
    <w:p w:rsidR="002915F7" w:rsidRDefault="00924325" w:rsidP="00924325">
      <w:pPr>
        <w:jc w:val="both"/>
      </w:pPr>
      <w:r>
        <w:t>1.</w:t>
      </w:r>
      <w:r w:rsidR="002915F7">
        <w:t>„Strój ludowy mojego regionu” – praca plastyczna.</w:t>
      </w:r>
    </w:p>
    <w:p w:rsidR="002915F7" w:rsidRDefault="002915F7" w:rsidP="002915F7">
      <w:pPr>
        <w:jc w:val="both"/>
      </w:pPr>
    </w:p>
    <w:p w:rsidR="002915F7" w:rsidRDefault="002915F7" w:rsidP="002915F7">
      <w:pPr>
        <w:jc w:val="both"/>
      </w:pPr>
      <w:r>
        <w:rPr>
          <w:noProof/>
          <w:lang w:eastAsia="pl-PL"/>
        </w:rPr>
        <w:drawing>
          <wp:inline distT="0" distB="0" distL="0" distR="0">
            <wp:extent cx="4378325" cy="5140960"/>
            <wp:effectExtent l="0" t="0" r="0" b="0"/>
            <wp:docPr id="1" name="Obraz 1" descr="Strój łowic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ój łowic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5" cy="514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5F7" w:rsidRDefault="00924325" w:rsidP="002915F7">
      <w:pPr>
        <w:jc w:val="both"/>
      </w:pPr>
      <w:r>
        <w:t>2.</w:t>
      </w:r>
      <w:r w:rsidR="002915F7">
        <w:t xml:space="preserve">Przygotowujemy dwie sylwety postaci z papieru pakowego owijając taśmą klejącą, albo oblepiamy papierem nasączonym klejem z wody i mąki. Przygotowujemy również przybory do wykonania stroju: bibułę, kawałki materiału, papier kolorowy, tasiemki, wstążki i inne oraz farby , pędzle, klej, nożyczki. Przedszkolaki wykonują stroje na sylwetach. </w:t>
      </w:r>
    </w:p>
    <w:p w:rsidR="002915F7" w:rsidRDefault="00EC2DEE" w:rsidP="00924325">
      <w:pPr>
        <w:jc w:val="both"/>
      </w:pPr>
      <w:r>
        <w:t>3.</w:t>
      </w:r>
      <w:r w:rsidR="002915F7">
        <w:t>Przygotowujemy kolorowe wstążki lub chusty. Dziecko swobodnie biega po pomieszczeniu,</w:t>
      </w:r>
      <w:r w:rsidR="00924325">
        <w:t xml:space="preserve"> </w:t>
      </w:r>
      <w:r w:rsidR="002915F7">
        <w:t>omijając wstążki/chusty. Na sygnał (rodzic włącza oberka) dzieci łapią wspólnie z rodzicem/rodzeństwem za chustę/ wstążkę, unoszą do wysokości pasa i poruszają się cwałem bocznym, kręcą chustą dookoła, jak na karuzeli. Przy każdym powtórzeniu kręcą w inną stronę.</w:t>
      </w:r>
    </w:p>
    <w:p w:rsidR="002915F7" w:rsidRDefault="00EC2DEE" w:rsidP="00924325">
      <w:pPr>
        <w:jc w:val="both"/>
      </w:pPr>
      <w:r>
        <w:t>4</w:t>
      </w:r>
      <w:r w:rsidR="00924325">
        <w:t>.</w:t>
      </w:r>
      <w:r w:rsidR="002915F7">
        <w:t>Zabawa badawcza</w:t>
      </w:r>
      <w:r w:rsidR="00924325">
        <w:t xml:space="preserve"> – „Który dom chroni przed deszczem i wiatrem?”</w:t>
      </w:r>
    </w:p>
    <w:p w:rsidR="00924325" w:rsidRDefault="00924325" w:rsidP="00924325">
      <w:pPr>
        <w:jc w:val="both"/>
      </w:pPr>
      <w:r>
        <w:t xml:space="preserve">Prezentujemy materiały: karty do gry, kawałki styropianu, tektury, płótna, wyschniętego gipsu, patyczki do szaszłyków, cegłę oraz pojemnik z wodą, suszarkę do włosów. Lupę. Dzieci nazywają </w:t>
      </w:r>
      <w:r>
        <w:lastRenderedPageBreak/>
        <w:t xml:space="preserve">materiały, określają ich cechy, porównują ciężar, określają ich strukturę stawiamy pytanie: Jaki musi być dom, aby dawał ludziom schronienie? Który z tych przedmiotów będzie najlepszy do budowy domu? Dlaczego? Jak można to sprawdzić? Dzieci </w:t>
      </w:r>
      <w:r w:rsidR="00EC2DEE">
        <w:t>próbują zbudować domy</w:t>
      </w:r>
      <w:bookmarkStart w:id="0" w:name="_GoBack"/>
      <w:bookmarkEnd w:id="0"/>
      <w:r>
        <w:t xml:space="preserve"> z podanych surowców. Rodzic uruchamia suszarkę, jako imitację wiejącego wiatru, a dzieci obserwują, jak zachowują się ich budowle. Na podstawie obserwacji wyciągają wnioski z badań.</w:t>
      </w:r>
    </w:p>
    <w:p w:rsidR="00924325" w:rsidRDefault="00924325" w:rsidP="00924325">
      <w:pPr>
        <w:jc w:val="both"/>
      </w:pPr>
      <w:r>
        <w:t>4. Dzieci 5 – letnie: zeszyt grafomotoryczny, karta pracy 18, „Stroje regionalne”.</w:t>
      </w:r>
    </w:p>
    <w:p w:rsidR="00924325" w:rsidRDefault="00924325" w:rsidP="00924325">
      <w:pPr>
        <w:jc w:val="both"/>
      </w:pPr>
    </w:p>
    <w:sectPr w:rsidR="00924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8C217A"/>
    <w:multiLevelType w:val="hybridMultilevel"/>
    <w:tmpl w:val="97308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DD"/>
    <w:rsid w:val="002915F7"/>
    <w:rsid w:val="00832472"/>
    <w:rsid w:val="00924325"/>
    <w:rsid w:val="00DF72DD"/>
    <w:rsid w:val="00EC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DB1EE-CEC5-46EC-A1F5-53BB454E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Grzegorek</dc:creator>
  <cp:keywords/>
  <dc:description/>
  <cp:lastModifiedBy>Ewa Grzegorek</cp:lastModifiedBy>
  <cp:revision>3</cp:revision>
  <dcterms:created xsi:type="dcterms:W3CDTF">2021-10-29T14:22:00Z</dcterms:created>
  <dcterms:modified xsi:type="dcterms:W3CDTF">2021-10-29T14:41:00Z</dcterms:modified>
</cp:coreProperties>
</file>