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E5F1" w14:textId="3B4F82A2" w:rsidR="00DE4C95" w:rsidRDefault="00AF6B13">
      <w:r>
        <w:t>Praca zdalna dnia 03.11.2021 r. GR. III</w:t>
      </w:r>
    </w:p>
    <w:p w14:paraId="241F848A" w14:textId="1DEF7739" w:rsidR="00AF6B13" w:rsidRPr="00AF6B13" w:rsidRDefault="00AF6B13">
      <w:pPr>
        <w:rPr>
          <w:color w:val="FF0000"/>
        </w:rPr>
      </w:pPr>
      <w:r w:rsidRPr="00AF6B13">
        <w:rPr>
          <w:color w:val="FF0000"/>
        </w:rPr>
        <w:t>Temat tygodnia: Nasza mała ojczyzna.</w:t>
      </w:r>
    </w:p>
    <w:p w14:paraId="3B219D1D" w14:textId="77E2904A" w:rsidR="00AF6B13" w:rsidRPr="00AF6B13" w:rsidRDefault="00AF6B13">
      <w:pPr>
        <w:rPr>
          <w:color w:val="7030A0"/>
        </w:rPr>
      </w:pPr>
      <w:r w:rsidRPr="00AF6B13">
        <w:rPr>
          <w:color w:val="7030A0"/>
        </w:rPr>
        <w:t>Temat dnia: Niski i wysoki porównujemy bloki.</w:t>
      </w:r>
    </w:p>
    <w:p w14:paraId="0F52C402" w14:textId="36FD9E66" w:rsidR="00AF6B13" w:rsidRDefault="00AF6B13" w:rsidP="00AF6B13">
      <w:pPr>
        <w:pStyle w:val="Akapitzlist"/>
        <w:numPr>
          <w:ilvl w:val="0"/>
          <w:numId w:val="1"/>
        </w:numPr>
      </w:pPr>
      <w:r>
        <w:t>„Budujemy blok wysoki”- układanie budowli z klocków, które dzieci mają w domu. Zabawa ćwicząca koordynację.</w:t>
      </w:r>
    </w:p>
    <w:p w14:paraId="3AB278DC" w14:textId="63478989" w:rsidR="00AF6B13" w:rsidRDefault="00AF6B13" w:rsidP="00AF6B13">
      <w:pPr>
        <w:pStyle w:val="Akapitzlist"/>
        <w:numPr>
          <w:ilvl w:val="0"/>
          <w:numId w:val="1"/>
        </w:numPr>
      </w:pPr>
      <w:r>
        <w:t>Zestaw ćwiczeń gimnastycznych „ Muzyczna gimnastyka w podskokach”.</w:t>
      </w:r>
      <w:r w:rsidRPr="00AF6B13">
        <w:t xml:space="preserve"> </w:t>
      </w:r>
      <w:hyperlink r:id="rId5" w:history="1">
        <w:r w:rsidRPr="00BF53F1">
          <w:rPr>
            <w:rStyle w:val="Hipercze"/>
          </w:rPr>
          <w:t>https://youtu.be/n7OIPFcyZRU</w:t>
        </w:r>
      </w:hyperlink>
      <w:r>
        <w:t xml:space="preserve"> </w:t>
      </w:r>
    </w:p>
    <w:p w14:paraId="4A743B37" w14:textId="64DBC9F6" w:rsidR="00AF6B13" w:rsidRDefault="00AF6B13" w:rsidP="00AF6B13">
      <w:pPr>
        <w:pStyle w:val="Akapitzlist"/>
        <w:numPr>
          <w:ilvl w:val="0"/>
          <w:numId w:val="1"/>
        </w:numPr>
      </w:pPr>
      <w:r>
        <w:t>Karta pracy- kolorowanie wysokiego domu</w:t>
      </w:r>
      <w:r w:rsidR="002A16C0">
        <w:t>.</w:t>
      </w:r>
    </w:p>
    <w:p w14:paraId="0FB7242C" w14:textId="3A573C63" w:rsidR="00AF6B13" w:rsidRDefault="00AF6B13" w:rsidP="00AF6B13">
      <w:pPr>
        <w:pStyle w:val="Akapitzlist"/>
      </w:pPr>
      <w:r>
        <w:rPr>
          <w:noProof/>
        </w:rPr>
        <w:drawing>
          <wp:inline distT="0" distB="0" distL="0" distR="0" wp14:anchorId="0B37EF2C" wp14:editId="13E459D7">
            <wp:extent cx="5760085" cy="7099300"/>
            <wp:effectExtent l="0" t="0" r="0" b="635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84" cy="710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46D0B" w14:textId="22DE0FA4" w:rsidR="00AF6B13" w:rsidRDefault="00AF6B13" w:rsidP="00AF6B13">
      <w:pPr>
        <w:pStyle w:val="Akapitzlist"/>
        <w:numPr>
          <w:ilvl w:val="0"/>
          <w:numId w:val="1"/>
        </w:numPr>
      </w:pPr>
      <w:r>
        <w:lastRenderedPageBreak/>
        <w:t>Pokoloruj każdą gąsienicę według wzoru.</w:t>
      </w:r>
    </w:p>
    <w:p w14:paraId="3C0AC9F0" w14:textId="6DE151F1" w:rsidR="00AF6B13" w:rsidRDefault="00AF6B13" w:rsidP="00AF6B13">
      <w:pPr>
        <w:pStyle w:val="Akapitzlist"/>
      </w:pPr>
      <w:r>
        <w:rPr>
          <w:noProof/>
        </w:rPr>
        <w:drawing>
          <wp:inline distT="0" distB="0" distL="0" distR="0" wp14:anchorId="06461BF4" wp14:editId="6871B95F">
            <wp:extent cx="4457700" cy="8591550"/>
            <wp:effectExtent l="0" t="0" r="0" b="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181FC" w14:textId="3DF54EAE" w:rsidR="00AF6B13" w:rsidRDefault="002A16C0" w:rsidP="00AF6B13">
      <w:pPr>
        <w:pStyle w:val="Akapitzlist"/>
        <w:numPr>
          <w:ilvl w:val="0"/>
          <w:numId w:val="1"/>
        </w:numPr>
      </w:pPr>
      <w:r>
        <w:lastRenderedPageBreak/>
        <w:t xml:space="preserve">Obejrzenie filmu edukacyjnego „ Rodzaje domów”. </w:t>
      </w:r>
      <w:hyperlink r:id="rId8" w:history="1">
        <w:r w:rsidRPr="00B56281">
          <w:rPr>
            <w:rStyle w:val="Hipercze"/>
          </w:rPr>
          <w:t>https://youtu.be/cEIjmoclkO8</w:t>
        </w:r>
      </w:hyperlink>
      <w:r>
        <w:t xml:space="preserve"> </w:t>
      </w:r>
    </w:p>
    <w:p w14:paraId="602BDC88" w14:textId="77777777" w:rsidR="002A16C0" w:rsidRDefault="002A16C0" w:rsidP="002A16C0">
      <w:pPr>
        <w:pStyle w:val="Akapitzlist"/>
      </w:pPr>
    </w:p>
    <w:sectPr w:rsidR="002A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E0382"/>
    <w:multiLevelType w:val="hybridMultilevel"/>
    <w:tmpl w:val="79C4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13"/>
    <w:rsid w:val="00104D3F"/>
    <w:rsid w:val="0021564E"/>
    <w:rsid w:val="002A16C0"/>
    <w:rsid w:val="006B1732"/>
    <w:rsid w:val="00AF6B13"/>
    <w:rsid w:val="00D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0945"/>
  <w15:chartTrackingRefBased/>
  <w15:docId w15:val="{7607A62E-1B96-4023-9073-AA127D9F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B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B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EIjmoclkO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n7OIPFcyZ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Klimek</dc:creator>
  <cp:keywords/>
  <dc:description/>
  <cp:lastModifiedBy>Angelika Klimek</cp:lastModifiedBy>
  <cp:revision>1</cp:revision>
  <dcterms:created xsi:type="dcterms:W3CDTF">2021-11-02T10:50:00Z</dcterms:created>
  <dcterms:modified xsi:type="dcterms:W3CDTF">2021-11-02T11:05:00Z</dcterms:modified>
</cp:coreProperties>
</file>