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67B5" w14:textId="77777777" w:rsidR="00B37EEE" w:rsidRDefault="00B37EEE" w:rsidP="00B37EEE">
      <w:pPr>
        <w:jc w:val="center"/>
        <w:rPr>
          <w:color w:val="00B0F0"/>
          <w:sz w:val="96"/>
          <w:szCs w:val="96"/>
        </w:rPr>
      </w:pPr>
      <w:bookmarkStart w:id="0" w:name="_GoBack"/>
      <w:bookmarkEnd w:id="0"/>
      <w:r w:rsidRPr="00B37EEE">
        <w:rPr>
          <w:color w:val="00B0F0"/>
          <w:sz w:val="96"/>
          <w:szCs w:val="96"/>
        </w:rPr>
        <w:t>Meine Familie</w:t>
      </w:r>
    </w:p>
    <w:p w14:paraId="4F52517C" w14:textId="77777777" w:rsidR="00B37EEE" w:rsidRDefault="00B37EEE" w:rsidP="00B37EEE">
      <w:pPr>
        <w:jc w:val="center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(moja rodzina)</w:t>
      </w:r>
    </w:p>
    <w:p w14:paraId="240CEDDF" w14:textId="77777777" w:rsidR="00B37EEE" w:rsidRDefault="00B37EEE" w:rsidP="00B37EE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Utrwalenie słownictwa dotyczącego nazw członków rodziny w języku niemieckim. </w:t>
      </w:r>
    </w:p>
    <w:p w14:paraId="1F0E461A" w14:textId="77777777" w:rsidR="00B37EEE" w:rsidRDefault="00B37EEE" w:rsidP="00B37EEE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01A40EDE" w14:textId="77777777" w:rsidR="00B37EEE" w:rsidRDefault="00B37EEE" w:rsidP="00B37EEE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0DDB0FB3" w14:textId="77777777" w:rsidR="00B37EEE" w:rsidRDefault="00B37EEE" w:rsidP="00B37EEE">
      <w:pPr>
        <w:pStyle w:val="Akapitzlist"/>
        <w:jc w:val="center"/>
        <w:rPr>
          <w:color w:val="000000" w:themeColor="text1"/>
          <w:sz w:val="28"/>
          <w:szCs w:val="28"/>
        </w:rPr>
      </w:pPr>
    </w:p>
    <w:p w14:paraId="27F61095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die Mutter – mama</w:t>
      </w:r>
    </w:p>
    <w:p w14:paraId="25E6FF35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der Vater – tata</w:t>
      </w:r>
    </w:p>
    <w:p w14:paraId="29D952A2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die Schwester – siostra</w:t>
      </w:r>
    </w:p>
    <w:p w14:paraId="1143DFCB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der Bruder – brat</w:t>
      </w:r>
    </w:p>
    <w:p w14:paraId="73ED1CC9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die Oma / Gro</w:t>
      </w:r>
      <w:r w:rsidRPr="00B37EEE">
        <w:rPr>
          <w:rFonts w:cstheme="minorHAnsi"/>
          <w:color w:val="000000" w:themeColor="text1"/>
          <w:sz w:val="52"/>
          <w:szCs w:val="52"/>
        </w:rPr>
        <w:t>β</w:t>
      </w:r>
      <w:r w:rsidRPr="00B37EEE">
        <w:rPr>
          <w:color w:val="000000" w:themeColor="text1"/>
          <w:sz w:val="52"/>
          <w:szCs w:val="52"/>
        </w:rPr>
        <w:t>mutter – babcia</w:t>
      </w:r>
    </w:p>
    <w:p w14:paraId="6A764FC1" w14:textId="77777777" w:rsidR="00B37EEE" w:rsidRPr="00B37EEE" w:rsidRDefault="00B37EEE" w:rsidP="00B37EEE">
      <w:pPr>
        <w:pStyle w:val="Akapitzlist"/>
        <w:jc w:val="center"/>
        <w:rPr>
          <w:color w:val="000000" w:themeColor="text1"/>
          <w:sz w:val="52"/>
          <w:szCs w:val="52"/>
        </w:rPr>
      </w:pPr>
      <w:r w:rsidRPr="00B37EEE">
        <w:rPr>
          <w:color w:val="000000" w:themeColor="text1"/>
          <w:sz w:val="52"/>
          <w:szCs w:val="52"/>
        </w:rPr>
        <w:t>der Opa/ Gro</w:t>
      </w:r>
      <w:r w:rsidRPr="00B37EEE">
        <w:rPr>
          <w:rFonts w:cstheme="minorHAnsi"/>
          <w:color w:val="000000" w:themeColor="text1"/>
          <w:sz w:val="52"/>
          <w:szCs w:val="52"/>
        </w:rPr>
        <w:t>β</w:t>
      </w:r>
      <w:r w:rsidRPr="00B37EEE">
        <w:rPr>
          <w:color w:val="000000" w:themeColor="text1"/>
          <w:sz w:val="52"/>
          <w:szCs w:val="52"/>
        </w:rPr>
        <w:t>vater – dziadek</w:t>
      </w:r>
    </w:p>
    <w:p w14:paraId="57DE8397" w14:textId="77777777" w:rsidR="00B37EEE" w:rsidRPr="00F43B24" w:rsidRDefault="00B37EEE" w:rsidP="00B37EEE">
      <w:pPr>
        <w:pStyle w:val="Akapitzlist"/>
        <w:jc w:val="center"/>
        <w:rPr>
          <w:color w:val="FF0000"/>
          <w:sz w:val="52"/>
          <w:szCs w:val="52"/>
        </w:rPr>
      </w:pPr>
      <w:r w:rsidRPr="00F43B24">
        <w:rPr>
          <w:color w:val="FF0000"/>
          <w:sz w:val="52"/>
          <w:szCs w:val="52"/>
        </w:rPr>
        <w:t>der Sohn – syn</w:t>
      </w:r>
    </w:p>
    <w:p w14:paraId="0E6B27F4" w14:textId="6C3D521B" w:rsidR="00B37EEE" w:rsidRPr="00F43B24" w:rsidRDefault="00B37EEE" w:rsidP="00B37EEE">
      <w:pPr>
        <w:pStyle w:val="Akapitzlist"/>
        <w:jc w:val="center"/>
        <w:rPr>
          <w:color w:val="FF0000"/>
          <w:sz w:val="52"/>
          <w:szCs w:val="52"/>
        </w:rPr>
      </w:pPr>
      <w:r w:rsidRPr="00F43B24">
        <w:rPr>
          <w:color w:val="FF0000"/>
          <w:sz w:val="52"/>
          <w:szCs w:val="52"/>
        </w:rPr>
        <w:t>die Tochter – córka</w:t>
      </w:r>
    </w:p>
    <w:p w14:paraId="0783BB57" w14:textId="17953D09" w:rsidR="00F43B24" w:rsidRPr="00F43B24" w:rsidRDefault="00F43B24" w:rsidP="00B37EEE">
      <w:pPr>
        <w:pStyle w:val="Akapitzlist"/>
        <w:jc w:val="center"/>
        <w:rPr>
          <w:color w:val="FF0000"/>
          <w:sz w:val="52"/>
          <w:szCs w:val="52"/>
        </w:rPr>
      </w:pPr>
      <w:r w:rsidRPr="00F43B24">
        <w:rPr>
          <w:color w:val="FF0000"/>
          <w:sz w:val="52"/>
          <w:szCs w:val="52"/>
        </w:rPr>
        <w:t>der Onkel - wujek</w:t>
      </w:r>
    </w:p>
    <w:p w14:paraId="3FE864ED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5174B528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0556B04D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69B63B9C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0F19AE03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67355080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035E2D2C" w14:textId="77777777" w:rsidR="00B37EEE" w:rsidRDefault="00B37EEE" w:rsidP="00B37EEE">
      <w:pPr>
        <w:pStyle w:val="Akapitzlist"/>
        <w:rPr>
          <w:color w:val="000000" w:themeColor="text1"/>
          <w:sz w:val="28"/>
          <w:szCs w:val="28"/>
        </w:rPr>
      </w:pPr>
    </w:p>
    <w:p w14:paraId="0F0DE1CA" w14:textId="77777777" w:rsidR="00B37EEE" w:rsidRPr="00F43B24" w:rsidRDefault="00B37EEE" w:rsidP="00F43B24">
      <w:pPr>
        <w:rPr>
          <w:color w:val="000000" w:themeColor="text1"/>
          <w:sz w:val="28"/>
          <w:szCs w:val="28"/>
        </w:rPr>
      </w:pPr>
    </w:p>
    <w:p w14:paraId="229BC5AC" w14:textId="77777777" w:rsidR="00B37EEE" w:rsidRDefault="00B37EEE" w:rsidP="00B37EEE">
      <w:pPr>
        <w:rPr>
          <w:color w:val="000000" w:themeColor="text1"/>
          <w:sz w:val="28"/>
          <w:szCs w:val="28"/>
        </w:rPr>
      </w:pPr>
    </w:p>
    <w:p w14:paraId="4CFB0F4E" w14:textId="77777777" w:rsidR="00B37EEE" w:rsidRPr="00B37EEE" w:rsidRDefault="00B37EEE" w:rsidP="00B37EEE">
      <w:pPr>
        <w:rPr>
          <w:color w:val="000000" w:themeColor="text1"/>
          <w:sz w:val="28"/>
          <w:szCs w:val="28"/>
        </w:rPr>
      </w:pPr>
    </w:p>
    <w:p w14:paraId="56870989" w14:textId="77777777" w:rsidR="007F3C90" w:rsidRPr="007F3C90" w:rsidRDefault="00B37EEE" w:rsidP="00B37EEE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CE140" wp14:editId="5ABA2E76">
            <wp:simplePos x="0" y="0"/>
            <wp:positionH relativeFrom="margin">
              <wp:align>left</wp:align>
            </wp:positionH>
            <wp:positionV relativeFrom="paragraph">
              <wp:posOffset>795655</wp:posOffset>
            </wp:positionV>
            <wp:extent cx="5497195" cy="7325360"/>
            <wp:effectExtent l="0" t="0" r="8255" b="8890"/>
            <wp:wrapThrough wrapText="bothSides">
              <wp:wrapPolygon edited="0">
                <wp:start x="0" y="0"/>
                <wp:lineTo x="0" y="21570"/>
                <wp:lineTo x="21558" y="21570"/>
                <wp:lineTo x="2155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28"/>
          <w:szCs w:val="28"/>
        </w:rPr>
        <w:t>Bildkarten „Meine Familie” – karty obrazkowe.</w:t>
      </w:r>
      <w:r w:rsidRPr="00B37EEE">
        <w:t xml:space="preserve"> </w:t>
      </w:r>
    </w:p>
    <w:p w14:paraId="1585C3AF" w14:textId="77777777" w:rsidR="007F3C90" w:rsidRDefault="007F3C90" w:rsidP="007F3C90">
      <w:pPr>
        <w:rPr>
          <w:color w:val="000000" w:themeColor="text1"/>
          <w:sz w:val="28"/>
          <w:szCs w:val="28"/>
        </w:rPr>
      </w:pPr>
    </w:p>
    <w:p w14:paraId="47B0CE2A" w14:textId="77777777" w:rsidR="007F3C90" w:rsidRDefault="007F3C90" w:rsidP="007F3C90">
      <w:pPr>
        <w:rPr>
          <w:color w:val="000000" w:themeColor="text1"/>
          <w:sz w:val="28"/>
          <w:szCs w:val="28"/>
        </w:rPr>
      </w:pPr>
    </w:p>
    <w:p w14:paraId="64E206EF" w14:textId="77777777" w:rsidR="007F3C90" w:rsidRDefault="007F3C90" w:rsidP="007F3C90">
      <w:pPr>
        <w:rPr>
          <w:color w:val="000000" w:themeColor="text1"/>
          <w:sz w:val="28"/>
          <w:szCs w:val="28"/>
        </w:rPr>
      </w:pPr>
    </w:p>
    <w:p w14:paraId="4E30EB52" w14:textId="77777777" w:rsidR="007F3C90" w:rsidRDefault="007F3C90" w:rsidP="007F3C90">
      <w:pPr>
        <w:rPr>
          <w:color w:val="000000" w:themeColor="text1"/>
          <w:sz w:val="28"/>
          <w:szCs w:val="28"/>
        </w:rPr>
      </w:pPr>
    </w:p>
    <w:p w14:paraId="45C0833A" w14:textId="77777777" w:rsidR="007F3C90" w:rsidRDefault="007F3C90" w:rsidP="007F3C90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55962" wp14:editId="0392C964">
            <wp:simplePos x="0" y="0"/>
            <wp:positionH relativeFrom="margin">
              <wp:posOffset>-274955</wp:posOffset>
            </wp:positionH>
            <wp:positionV relativeFrom="paragraph">
              <wp:posOffset>311785</wp:posOffset>
            </wp:positionV>
            <wp:extent cx="5663009" cy="7618095"/>
            <wp:effectExtent l="0" t="0" r="0" b="1905"/>
            <wp:wrapThrough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009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72B21" w14:textId="77777777" w:rsidR="007F3C90" w:rsidRDefault="007F3C90" w:rsidP="007F3C90">
      <w:pPr>
        <w:rPr>
          <w:color w:val="000000" w:themeColor="text1"/>
          <w:sz w:val="28"/>
          <w:szCs w:val="28"/>
        </w:rPr>
      </w:pPr>
    </w:p>
    <w:p w14:paraId="47BE4969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6A13125D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78B47617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3E23374F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680D9B5A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6D0DBABD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42C1C5D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1ECFB993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20F088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35C711DD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31051790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B65C5B5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7A5E74C9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14B34087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3BBF381C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31D86570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55B8364E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1708262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EAC7B83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A0B2629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08C3B702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57507F79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46372431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4C74407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2DA1F2D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4EAC430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5D7519D0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706C1920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7E0CD549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4D5F4AAE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5BC0C41C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0D304A4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109E530C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24E4B141" w14:textId="77777777" w:rsidR="007F3C90" w:rsidRDefault="007F3C90" w:rsidP="007F3C90">
      <w:pPr>
        <w:pStyle w:val="Akapitzlis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Posłuchaj piosenki – wyliczanki o </w:t>
      </w:r>
      <w:r w:rsidRPr="007F3C90">
        <w:rPr>
          <w:color w:val="000000" w:themeColor="text1"/>
          <w:sz w:val="28"/>
          <w:szCs w:val="28"/>
        </w:rPr>
        <w:t>rodzinie</w:t>
      </w:r>
      <w:r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C83D66">
          <w:rPr>
            <w:rStyle w:val="Hipercze"/>
            <w:sz w:val="28"/>
            <w:szCs w:val="28"/>
          </w:rPr>
          <w:t>https://youtu.be/_4zQIfcJf0Y</w:t>
        </w:r>
      </w:hyperlink>
    </w:p>
    <w:p w14:paraId="7470BF6F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Spróbuj zaśpiewać wspólnie wyliczając na palcach członków rodziny.</w:t>
      </w:r>
    </w:p>
    <w:p w14:paraId="246D07B4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der Finger – palec</w:t>
      </w:r>
    </w:p>
    <w:p w14:paraId="05CD39F8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Wie gehts dir? – co u Ciebie słychać?</w:t>
      </w:r>
    </w:p>
    <w:p w14:paraId="2D358DB3" w14:textId="77777777" w:rsidR="007F3C90" w:rsidRDefault="007F3C90" w:rsidP="007F3C90">
      <w:pPr>
        <w:pStyle w:val="Akapitzlist"/>
        <w:rPr>
          <w:color w:val="000000" w:themeColor="text1"/>
          <w:sz w:val="28"/>
          <w:szCs w:val="28"/>
        </w:rPr>
      </w:pPr>
    </w:p>
    <w:p w14:paraId="7A89E51D" w14:textId="77777777" w:rsidR="007F3C90" w:rsidRDefault="007F3C90" w:rsidP="007F3C9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Karty pracy – utrwalenie słownictwa.</w:t>
      </w:r>
      <w:r w:rsidR="002C529F">
        <w:rPr>
          <w:sz w:val="28"/>
          <w:szCs w:val="28"/>
        </w:rPr>
        <w:t xml:space="preserve"> (Karta pracy nr 1 – pokoloruj rodzinę. Karta pracy nr 2 dla starszych dzieci – połącz członków rodziny z podpisami na dole strony).</w:t>
      </w:r>
    </w:p>
    <w:p w14:paraId="1727889E" w14:textId="77777777" w:rsidR="007F3C90" w:rsidRDefault="007F3C90" w:rsidP="007F3C90">
      <w:pPr>
        <w:pStyle w:val="Akapitzlist"/>
        <w:rPr>
          <w:sz w:val="28"/>
          <w:szCs w:val="28"/>
        </w:rPr>
      </w:pPr>
    </w:p>
    <w:p w14:paraId="62B0CB45" w14:textId="77777777" w:rsidR="002C529F" w:rsidRDefault="002C529F" w:rsidP="007F3C90">
      <w:pPr>
        <w:pStyle w:val="Akapitzli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4AB10" wp14:editId="32636552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5775960" cy="5486400"/>
            <wp:effectExtent l="0" t="0" r="0" b="0"/>
            <wp:wrapThrough wrapText="bothSides">
              <wp:wrapPolygon edited="0">
                <wp:start x="0" y="0"/>
                <wp:lineTo x="0" y="21525"/>
                <wp:lineTo x="21515" y="21525"/>
                <wp:lineTo x="2151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306E9" w14:textId="77777777" w:rsidR="002C529F" w:rsidRPr="007F3C90" w:rsidRDefault="002C529F" w:rsidP="007F3C90">
      <w:pPr>
        <w:pStyle w:val="Akapitzlis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32D2D5" wp14:editId="7ACEF943">
            <wp:simplePos x="0" y="0"/>
            <wp:positionH relativeFrom="column">
              <wp:posOffset>-46355</wp:posOffset>
            </wp:positionH>
            <wp:positionV relativeFrom="paragraph">
              <wp:posOffset>381000</wp:posOffset>
            </wp:positionV>
            <wp:extent cx="5760720" cy="8143240"/>
            <wp:effectExtent l="0" t="0" r="0" b="0"/>
            <wp:wrapThrough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529F" w:rsidRPr="007F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D146" w14:textId="77777777" w:rsidR="009031D3" w:rsidRDefault="009031D3" w:rsidP="007F3C90">
      <w:pPr>
        <w:spacing w:after="0" w:line="240" w:lineRule="auto"/>
      </w:pPr>
      <w:r>
        <w:separator/>
      </w:r>
    </w:p>
  </w:endnote>
  <w:endnote w:type="continuationSeparator" w:id="0">
    <w:p w14:paraId="02E7247F" w14:textId="77777777" w:rsidR="009031D3" w:rsidRDefault="009031D3" w:rsidP="007F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BA6F" w14:textId="77777777" w:rsidR="009031D3" w:rsidRDefault="009031D3" w:rsidP="007F3C90">
      <w:pPr>
        <w:spacing w:after="0" w:line="240" w:lineRule="auto"/>
      </w:pPr>
      <w:r>
        <w:separator/>
      </w:r>
    </w:p>
  </w:footnote>
  <w:footnote w:type="continuationSeparator" w:id="0">
    <w:p w14:paraId="01115C51" w14:textId="77777777" w:rsidR="009031D3" w:rsidRDefault="009031D3" w:rsidP="007F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421C5"/>
    <w:multiLevelType w:val="hybridMultilevel"/>
    <w:tmpl w:val="1404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E"/>
    <w:rsid w:val="002C529F"/>
    <w:rsid w:val="004E0F00"/>
    <w:rsid w:val="004F7861"/>
    <w:rsid w:val="007F3C90"/>
    <w:rsid w:val="009031D3"/>
    <w:rsid w:val="00B37EEE"/>
    <w:rsid w:val="00C165E0"/>
    <w:rsid w:val="00F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0EC3"/>
  <w15:chartTrackingRefBased/>
  <w15:docId w15:val="{C273B822-9BA8-4527-AD7E-314B84D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C90"/>
  </w:style>
  <w:style w:type="paragraph" w:styleId="Stopka">
    <w:name w:val="footer"/>
    <w:basedOn w:val="Normalny"/>
    <w:link w:val="StopkaZnak"/>
    <w:uiPriority w:val="99"/>
    <w:unhideWhenUsed/>
    <w:rsid w:val="007F3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C90"/>
  </w:style>
  <w:style w:type="character" w:styleId="Hipercze">
    <w:name w:val="Hyperlink"/>
    <w:basedOn w:val="Domylnaczcionkaakapitu"/>
    <w:uiPriority w:val="99"/>
    <w:unhideWhenUsed/>
    <w:rsid w:val="007F3C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_4zQIfcJf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2020-04-27T08:28:00Z</dcterms:created>
  <dcterms:modified xsi:type="dcterms:W3CDTF">2020-04-27T08:28:00Z</dcterms:modified>
</cp:coreProperties>
</file>